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3CC" w:rsidRDefault="005143CC" w:rsidP="005143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43CC">
        <w:rPr>
          <w:rFonts w:ascii="Times New Roman" w:eastAsia="Times New Roman" w:hAnsi="Times New Roman" w:cs="Times New Roman"/>
          <w:sz w:val="24"/>
          <w:szCs w:val="24"/>
          <w:lang w:eastAsia="lt-LT"/>
        </w:rPr>
        <w:t>„Pelėdžiukų" grupės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STEAM veikla</w:t>
      </w:r>
    </w:p>
    <w:p w:rsidR="005143CC" w:rsidRDefault="005143CC" w:rsidP="005143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143CC" w:rsidRPr="005143CC" w:rsidRDefault="005143CC" w:rsidP="005143CC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43CC">
        <w:rPr>
          <w:rFonts w:ascii="Times New Roman" w:eastAsia="Times New Roman" w:hAnsi="Times New Roman" w:cs="Times New Roman"/>
          <w:sz w:val="24"/>
          <w:szCs w:val="24"/>
          <w:lang w:eastAsia="lt-LT"/>
        </w:rPr>
        <w:t>„Pelėdžiukų" grupės vaikai atliko bandymą, kad sužinoti, kaip medžiagos sugeria vandenį.</w:t>
      </w:r>
    </w:p>
    <w:p w:rsidR="005143CC" w:rsidRPr="005143CC" w:rsidRDefault="005143CC" w:rsidP="005143CC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43C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Prie stiklainio sienelės prilipinome lipnios juostos atkarpą. Pripylėme vandens. Juostoje žymekliu pažymėjime jo lygį. Popierinio rankšluosčio skiautę sulenkėme keturis kartus. Įmerkėme į vandenį stiklainyje. Ištraukus šlapią popieriaus skiautę pastebėjome, kad vandens šiek tiek sumažėjo. Vėliau tą patį padarėme su 3 </w:t>
      </w:r>
      <w:proofErr w:type="spellStart"/>
      <w:r w:rsidRPr="005143CC">
        <w:rPr>
          <w:rFonts w:ascii="Times New Roman" w:eastAsia="Times New Roman" w:hAnsi="Times New Roman" w:cs="Times New Roman"/>
          <w:sz w:val="24"/>
          <w:szCs w:val="24"/>
          <w:lang w:eastAsia="lt-LT"/>
        </w:rPr>
        <w:t>sulankstytom</w:t>
      </w:r>
      <w:proofErr w:type="spellEnd"/>
      <w:r w:rsidRPr="005143C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skiautėm. Vandens sumažėjo dar daugiau. Išsiaiškinome, kad trys sulankstytos popieriaus skiautės vandens sugėrė daugiau, nei viena skiautė.</w:t>
      </w:r>
    </w:p>
    <w:p w:rsidR="005143CC" w:rsidRPr="005143CC" w:rsidRDefault="005143CC" w:rsidP="005143CC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43CC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Mokytoja Nijolė</w:t>
      </w:r>
    </w:p>
    <w:p w:rsidR="005143CC" w:rsidRPr="005143CC" w:rsidRDefault="005143CC" w:rsidP="00514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43C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5143CC" w:rsidRPr="005143CC" w:rsidRDefault="005143CC" w:rsidP="00514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43C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lt-LT"/>
        </w:rPr>
        <w:drawing>
          <wp:inline distT="0" distB="0" distL="0" distR="0" wp14:anchorId="039C0E67" wp14:editId="122BAF69">
            <wp:extent cx="3657600" cy="2038502"/>
            <wp:effectExtent l="0" t="0" r="0" b="0"/>
            <wp:docPr id="1" name="Paveikslėlis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396" cy="204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3CC" w:rsidRPr="005143CC" w:rsidRDefault="005143CC" w:rsidP="00514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43C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5D7949" w:rsidRDefault="005D7949"/>
    <w:p w:rsidR="005143CC" w:rsidRPr="005143CC" w:rsidRDefault="005143CC" w:rsidP="005143CC">
      <w:pPr>
        <w:jc w:val="center"/>
      </w:pPr>
      <w:bookmarkStart w:id="0" w:name="_GoBack"/>
      <w:bookmarkEnd w:id="0"/>
      <w:r w:rsidRPr="005143C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lt-LT"/>
        </w:rPr>
        <w:drawing>
          <wp:inline distT="0" distB="0" distL="0" distR="0" wp14:anchorId="557D4BAF" wp14:editId="42CD5064">
            <wp:extent cx="3636818" cy="2026920"/>
            <wp:effectExtent l="0" t="0" r="1905" b="0"/>
            <wp:docPr id="2" name="Paveikslėlis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237" cy="20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43CC" w:rsidRPr="005143CC" w:rsidSect="005143CC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CC"/>
    <w:rsid w:val="005143CC"/>
    <w:rsid w:val="005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BFD2"/>
  <w15:chartTrackingRefBased/>
  <w15:docId w15:val="{0444B213-475A-49B6-9D30-54A3A9F3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5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9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83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3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retingoszibute.lt/wp-content/uploads/2021/11/33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kretingoszibute.lt/wp-content/uploads/2021/11/32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226</Characters>
  <Application>Microsoft Office Word</Application>
  <DocSecurity>0</DocSecurity>
  <Lines>1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Gustas Laurinavičius</dc:creator>
  <cp:keywords/>
  <dc:description/>
  <cp:lastModifiedBy>Gustas Laurinavičius</cp:lastModifiedBy>
  <cp:revision>1</cp:revision>
  <dcterms:created xsi:type="dcterms:W3CDTF">2021-11-08T15:03:00Z</dcterms:created>
  <dcterms:modified xsi:type="dcterms:W3CDTF">2021-11-08T15:05:00Z</dcterms:modified>
</cp:coreProperties>
</file>