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6A" w:rsidRDefault="00006E6A">
      <w:pPr>
        <w:tabs>
          <w:tab w:val="center" w:pos="4986"/>
          <w:tab w:val="right" w:pos="9972"/>
        </w:tabs>
      </w:pPr>
    </w:p>
    <w:p w:rsidR="00006E6A" w:rsidRDefault="00467EEE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006E6A" w:rsidRDefault="00467EEE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006E6A" w:rsidRDefault="00006E6A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006E6A" w:rsidRDefault="00006E6A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006E6A" w:rsidRDefault="00467EEE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006E6A" w:rsidRDefault="00467EEE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 xml:space="preserve">DĖL LIETUVOS RESPUBLIKOS SVEIKATOS APSAUGOS MINISTRO – VALSTYBĖS LYGIO EKSTREMALIOSIOS SITUACIJOS VALSTYBĖS OPERACIJŲ </w:t>
      </w:r>
      <w:r>
        <w:rPr>
          <w:b/>
          <w:bCs/>
          <w:szCs w:val="24"/>
        </w:rPr>
        <w:t>VADOVO</w:t>
      </w:r>
      <w:r>
        <w:rPr>
          <w:b/>
          <w:bCs/>
          <w:szCs w:val="24"/>
        </w:rPr>
        <w:br/>
        <w:t xml:space="preserve"> 2020 M. GRUODŽIO 31 D. SPRENDIMO NR. V-3080 „</w:t>
      </w:r>
      <w:r>
        <w:rPr>
          <w:b/>
          <w:bCs/>
          <w:color w:val="000000"/>
          <w:szCs w:val="24"/>
          <w:shd w:val="clear" w:color="auto" w:fill="FFFFFF"/>
        </w:rPr>
        <w:t xml:space="preserve">DĖL </w:t>
      </w:r>
      <w:r>
        <w:rPr>
          <w:b/>
          <w:szCs w:val="24"/>
        </w:rPr>
        <w:t>VAIKŲ, UGDOMŲ PAGAL PRADINIO UGDYMO PROGRAMĄ, NUOTOLINIO UGDYMO, PRIEŽIŪROS IR MAITINIMO ORGANIZAVIMO ĮSTAIGOSE BŪTINŲ SĄLYGŲ</w:t>
      </w:r>
      <w:r>
        <w:rPr>
          <w:b/>
          <w:bCs/>
          <w:color w:val="000000"/>
          <w:szCs w:val="24"/>
          <w:shd w:val="clear" w:color="auto" w:fill="FFFFFF"/>
        </w:rPr>
        <w:t>“ PAKEITIMO</w:t>
      </w:r>
    </w:p>
    <w:p w:rsidR="00006E6A" w:rsidRDefault="00006E6A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006E6A" w:rsidRDefault="00467EEE">
      <w:pPr>
        <w:jc w:val="center"/>
        <w:rPr>
          <w:szCs w:val="24"/>
        </w:rPr>
      </w:pPr>
      <w:r>
        <w:rPr>
          <w:szCs w:val="24"/>
        </w:rPr>
        <w:t>2021 m. sausio 20</w:t>
      </w:r>
      <w:r>
        <w:rPr>
          <w:szCs w:val="24"/>
        </w:rPr>
        <w:t xml:space="preserve"> d. Nr. </w:t>
      </w:r>
      <w:r w:rsidRPr="00467EEE">
        <w:rPr>
          <w:szCs w:val="24"/>
        </w:rPr>
        <w:t>V-106</w:t>
      </w:r>
    </w:p>
    <w:p w:rsidR="00006E6A" w:rsidRDefault="00467EEE">
      <w:pPr>
        <w:jc w:val="center"/>
        <w:rPr>
          <w:szCs w:val="24"/>
        </w:rPr>
      </w:pPr>
      <w:r>
        <w:rPr>
          <w:szCs w:val="24"/>
        </w:rPr>
        <w:t>Vilnius</w:t>
      </w:r>
    </w:p>
    <w:p w:rsidR="00006E6A" w:rsidRDefault="00006E6A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006E6A" w:rsidRDefault="00006E6A">
      <w:pPr>
        <w:ind w:firstLine="720"/>
        <w:jc w:val="both"/>
        <w:rPr>
          <w:b/>
          <w:bCs/>
          <w:color w:val="000000"/>
          <w:szCs w:val="24"/>
          <w:shd w:val="clear" w:color="auto" w:fill="FFFFFF"/>
        </w:rPr>
      </w:pPr>
    </w:p>
    <w:p w:rsidR="00006E6A" w:rsidRDefault="00467EEE">
      <w:pPr>
        <w:tabs>
          <w:tab w:val="left" w:pos="851"/>
          <w:tab w:val="left" w:pos="1560"/>
        </w:tabs>
        <w:spacing w:line="281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 a k e i č i u</w:t>
      </w:r>
      <w:r>
        <w:rPr>
          <w:szCs w:val="24"/>
        </w:rPr>
        <w:t xml:space="preserve"> Lietuv</w:t>
      </w:r>
      <w:r>
        <w:rPr>
          <w:szCs w:val="24"/>
        </w:rPr>
        <w:t xml:space="preserve">os Respublikos sveikatos apsaugos ministro – valstybės lygio ekstremaliosios situacijos valstybės operacijų vadovo 2020 m. gruodžio 31 d. sprendimą Nr. V-3080 „Dėl </w:t>
      </w:r>
      <w:r>
        <w:rPr>
          <w:bCs/>
          <w:szCs w:val="24"/>
        </w:rPr>
        <w:t>vaikų, ugdomų pagal pradinio ugdymo programą, nuotolinio ugdymo, priežiūros ir maitinimo org</w:t>
      </w:r>
      <w:r>
        <w:rPr>
          <w:bCs/>
          <w:szCs w:val="24"/>
        </w:rPr>
        <w:t>anizavimo įstaigose būtinų sąlygų</w:t>
      </w:r>
      <w:r>
        <w:rPr>
          <w:color w:val="000000"/>
          <w:szCs w:val="24"/>
          <w:shd w:val="clear" w:color="auto" w:fill="FFFFFF"/>
        </w:rPr>
        <w:t>“:</w:t>
      </w:r>
    </w:p>
    <w:p w:rsidR="00006E6A" w:rsidRDefault="00467EEE">
      <w:pPr>
        <w:tabs>
          <w:tab w:val="left" w:pos="851"/>
          <w:tab w:val="left" w:pos="1560"/>
        </w:tabs>
        <w:spacing w:line="281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</w:t>
      </w:r>
      <w:r>
        <w:rPr>
          <w:color w:val="000000"/>
          <w:szCs w:val="24"/>
          <w:shd w:val="clear" w:color="auto" w:fill="FFFFFF"/>
        </w:rPr>
        <w:t>. Pakeičiu pavadinimą ir jį išdėstau taip:</w:t>
      </w:r>
    </w:p>
    <w:p w:rsidR="00006E6A" w:rsidRDefault="00467EEE">
      <w:pPr>
        <w:tabs>
          <w:tab w:val="left" w:pos="851"/>
          <w:tab w:val="left" w:pos="1560"/>
        </w:tabs>
        <w:spacing w:line="281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„</w:t>
      </w:r>
      <w:r>
        <w:rPr>
          <w:b/>
          <w:bCs/>
          <w:color w:val="000000"/>
          <w:szCs w:val="24"/>
          <w:shd w:val="clear" w:color="auto" w:fill="FFFFFF"/>
        </w:rPr>
        <w:t xml:space="preserve">DĖL </w:t>
      </w:r>
      <w:r>
        <w:rPr>
          <w:b/>
          <w:bCs/>
          <w:szCs w:val="24"/>
        </w:rPr>
        <w:t>VAIKŲ, UGDOMŲ PAGAL PRADINIO, PAGRINDINIO IR VIDURINIO UGDYMO PROGRAMAS, NUOTOLINIO UGDYMO, PRIEŽIŪROS IR MAITINIMO ORGANIZAVIMO ĮSTAIGOSE BŪTINŲ SĄLYGŲ</w:t>
      </w:r>
      <w:r>
        <w:rPr>
          <w:bCs/>
          <w:szCs w:val="24"/>
        </w:rPr>
        <w:t>“.</w:t>
      </w:r>
    </w:p>
    <w:p w:rsidR="00006E6A" w:rsidRDefault="00467EEE">
      <w:pPr>
        <w:tabs>
          <w:tab w:val="left" w:pos="851"/>
          <w:tab w:val="left" w:pos="1560"/>
        </w:tabs>
        <w:spacing w:line="281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2</w:t>
      </w:r>
      <w:r>
        <w:rPr>
          <w:color w:val="000000"/>
          <w:szCs w:val="24"/>
          <w:shd w:val="clear" w:color="auto" w:fill="FFFFFF"/>
        </w:rPr>
        <w:t>. P</w:t>
      </w:r>
      <w:r>
        <w:rPr>
          <w:color w:val="000000"/>
          <w:szCs w:val="24"/>
          <w:shd w:val="clear" w:color="auto" w:fill="FFFFFF"/>
        </w:rPr>
        <w:t>akeičiu 1 punkto pirmąją pastraipą ir ją išdėstau taip:</w:t>
      </w:r>
    </w:p>
    <w:p w:rsidR="00006E6A" w:rsidRDefault="00467EEE">
      <w:pPr>
        <w:spacing w:line="281" w:lineRule="auto"/>
        <w:ind w:firstLine="720"/>
        <w:jc w:val="both"/>
        <w:rPr>
          <w:szCs w:val="24"/>
          <w:lang w:val="en-US"/>
        </w:rPr>
      </w:pPr>
      <w:r>
        <w:rPr>
          <w:szCs w:val="24"/>
        </w:rPr>
        <w:t>„</w:t>
      </w:r>
      <w:r>
        <w:rPr>
          <w:szCs w:val="24"/>
        </w:rPr>
        <w:t>1</w:t>
      </w:r>
      <w:r>
        <w:rPr>
          <w:szCs w:val="24"/>
        </w:rPr>
        <w:t xml:space="preserve">. Įpareigoti savivaldybių administracijas organizuojant </w:t>
      </w:r>
      <w:r>
        <w:rPr>
          <w:color w:val="000000"/>
          <w:szCs w:val="24"/>
        </w:rPr>
        <w:t>vaikų, ugdomų pagal pradinio, pagrindinio ir vidurinio ugdymo programas (toliau – mokiniai), nuotolinį ugdymą, priežiūrą ir maitinimą įstaig</w:t>
      </w:r>
      <w:r>
        <w:rPr>
          <w:color w:val="000000"/>
          <w:szCs w:val="24"/>
        </w:rPr>
        <w:t xml:space="preserve">ose (toliau – priežiūros paslaugos), kai tėvai, įtėviai, globėjai, atstovai pagal įstatymą privalo darbo funkcijas (darbus) atlikti darbo vietoje ir negali mokinių, ugdomų pagal pradinio ugdymo programą, priežiūros užtikrinti namuose ar </w:t>
      </w:r>
      <w:r>
        <w:t>mokiniai neturi sąl</w:t>
      </w:r>
      <w:r>
        <w:t>ygų mokytis namuose arba dėl kitų objektyvių priežasčių reikalinga kita pagalba mokantis nuotoliniu būdu mokyklos vaiko gerovės komisijos sprendimu</w:t>
      </w:r>
      <w:r>
        <w:rPr>
          <w:color w:val="000000"/>
          <w:szCs w:val="24"/>
        </w:rPr>
        <w:t>, ir šių priežiūros paslaugų teikėjus laikytis šių reikalavimų</w:t>
      </w:r>
      <w:r>
        <w:rPr>
          <w:szCs w:val="24"/>
        </w:rPr>
        <w:t>:“.</w:t>
      </w:r>
    </w:p>
    <w:p w:rsidR="00006E6A" w:rsidRDefault="00467EEE">
      <w:pPr>
        <w:tabs>
          <w:tab w:val="left" w:pos="851"/>
          <w:tab w:val="left" w:pos="1560"/>
        </w:tabs>
        <w:spacing w:line="281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3</w:t>
      </w:r>
      <w:r>
        <w:rPr>
          <w:color w:val="000000"/>
          <w:szCs w:val="24"/>
          <w:shd w:val="clear" w:color="auto" w:fill="FFFFFF"/>
        </w:rPr>
        <w:t xml:space="preserve">. Pakeičiu 1.1 papunktį ir jį </w:t>
      </w:r>
      <w:r>
        <w:rPr>
          <w:color w:val="000000"/>
          <w:szCs w:val="24"/>
          <w:shd w:val="clear" w:color="auto" w:fill="FFFFFF"/>
        </w:rPr>
        <w:t>išdėstau taip:</w:t>
      </w:r>
    </w:p>
    <w:p w:rsidR="00006E6A" w:rsidRDefault="00467EEE">
      <w:pPr>
        <w:tabs>
          <w:tab w:val="left" w:pos="851"/>
          <w:tab w:val="left" w:pos="1560"/>
        </w:tabs>
        <w:spacing w:line="281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„</w:t>
      </w:r>
      <w:r>
        <w:rPr>
          <w:color w:val="000000"/>
          <w:szCs w:val="24"/>
          <w:shd w:val="clear" w:color="auto" w:fill="FFFFFF"/>
        </w:rPr>
        <w:t>1.1</w:t>
      </w:r>
      <w:r>
        <w:rPr>
          <w:color w:val="000000"/>
          <w:szCs w:val="24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Kad visi vyresni nei 6 metų asmenys priežiūros paslaugų teikimo vietose, išskyrus </w:t>
      </w:r>
      <w:r>
        <w:t>mokinius</w:t>
      </w:r>
      <w:r>
        <w:rPr>
          <w:shd w:val="clear" w:color="auto" w:fill="FFFFFF"/>
        </w:rPr>
        <w:t xml:space="preserve">, ugdomus pagal pradinio ugdymo programas, jiems esant įstaigoje ir (ar) jos teritorijoje, </w:t>
      </w:r>
      <w:r>
        <w:t xml:space="preserve">dėvėtų nosį ir burną dengiančias apsaugos priemones </w:t>
      </w:r>
      <w:r>
        <w:t xml:space="preserve">(veido kaukes, respiratorius ar kitas priemones), kurios priglunda prie veido ir visiškai dengia nosį ir burną (toliau – kaukės). Kaukių leidžiama nedėvėti </w:t>
      </w:r>
      <w:proofErr w:type="spellStart"/>
      <w:r>
        <w:t>neįgalumą</w:t>
      </w:r>
      <w:proofErr w:type="spellEnd"/>
      <w:r>
        <w:t xml:space="preserve"> turintiems asmenims, kurie dėl savo sveikatos būklės kaukių dėvėti negali ar jų dėvėjimas </w:t>
      </w:r>
      <w:r>
        <w:t>gali pakenkti asmens sveikatos būklei (šiems asmenims rekomenduojama dėvėti veido skydelį), kitais Nutarime nustatytais atvejais.“</w:t>
      </w:r>
    </w:p>
    <w:p w:rsidR="00006E6A" w:rsidRDefault="00467EEE">
      <w:pPr>
        <w:tabs>
          <w:tab w:val="left" w:pos="851"/>
          <w:tab w:val="left" w:pos="1560"/>
        </w:tabs>
        <w:spacing w:line="281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4</w:t>
      </w:r>
      <w:r>
        <w:rPr>
          <w:color w:val="000000"/>
          <w:szCs w:val="24"/>
          <w:shd w:val="clear" w:color="auto" w:fill="FFFFFF"/>
        </w:rPr>
        <w:t>. Pakeičiu 2 punktą ir jį išdėstau taip:</w:t>
      </w:r>
    </w:p>
    <w:p w:rsidR="00006E6A" w:rsidRDefault="00467EEE">
      <w:pPr>
        <w:spacing w:line="281" w:lineRule="auto"/>
        <w:ind w:firstLine="720"/>
        <w:jc w:val="both"/>
        <w:rPr>
          <w:szCs w:val="24"/>
        </w:rPr>
      </w:pPr>
      <w:r>
        <w:rPr>
          <w:color w:val="000000"/>
          <w:szCs w:val="24"/>
          <w:shd w:val="clear" w:color="auto" w:fill="FFFFFF"/>
        </w:rPr>
        <w:t>„</w:t>
      </w:r>
      <w:r>
        <w:rPr>
          <w:color w:val="000000"/>
          <w:szCs w:val="24"/>
          <w:shd w:val="clear" w:color="auto" w:fill="FFFFFF"/>
        </w:rPr>
        <w:t>2</w:t>
      </w:r>
      <w:r>
        <w:rPr>
          <w:color w:val="000000"/>
          <w:szCs w:val="24"/>
          <w:shd w:val="clear" w:color="auto" w:fill="FFFFFF"/>
        </w:rPr>
        <w:t xml:space="preserve">. Įpareigoti visus vyresnius nei 6 metų asmenis, išskyrus </w:t>
      </w:r>
      <w:r>
        <w:rPr>
          <w:szCs w:val="24"/>
        </w:rPr>
        <w:t xml:space="preserve">mokinius, </w:t>
      </w:r>
      <w:r>
        <w:rPr>
          <w:shd w:val="clear" w:color="auto" w:fill="FFFFFF"/>
        </w:rPr>
        <w:t>ugd</w:t>
      </w:r>
      <w:r>
        <w:rPr>
          <w:shd w:val="clear" w:color="auto" w:fill="FFFFFF"/>
        </w:rPr>
        <w:t>omus pagal pradinio ugdymo programas,</w:t>
      </w:r>
      <w:r>
        <w:rPr>
          <w:szCs w:val="24"/>
          <w:shd w:val="clear" w:color="auto" w:fill="FFFFFF"/>
        </w:rPr>
        <w:t> jiems esant įstaigoje ir (ar) jos teritorijoje,</w:t>
      </w:r>
      <w:r>
        <w:rPr>
          <w:color w:val="000000"/>
          <w:szCs w:val="24"/>
          <w:shd w:val="clear" w:color="auto" w:fill="FFFFFF"/>
        </w:rPr>
        <w:t xml:space="preserve"> priežiūros paslaugų teikimo vietoje dėvėti kaukes.</w:t>
      </w:r>
      <w:r>
        <w:rPr>
          <w:szCs w:val="24"/>
        </w:rPr>
        <w:t xml:space="preserve"> Kaukių leidžiama nedėvėti </w:t>
      </w:r>
      <w:proofErr w:type="spellStart"/>
      <w:r>
        <w:rPr>
          <w:szCs w:val="24"/>
        </w:rPr>
        <w:t>neįgalumą</w:t>
      </w:r>
      <w:proofErr w:type="spellEnd"/>
      <w:r>
        <w:rPr>
          <w:szCs w:val="24"/>
        </w:rPr>
        <w:t xml:space="preserve"> turintiems asmenims, kurie dėl savo </w:t>
      </w:r>
      <w:r>
        <w:rPr>
          <w:szCs w:val="24"/>
        </w:rPr>
        <w:lastRenderedPageBreak/>
        <w:t>sveikatos būklės kaukių dėvėti negali ar jų dėv</w:t>
      </w:r>
      <w:r>
        <w:rPr>
          <w:szCs w:val="24"/>
        </w:rPr>
        <w:t>ėjimas gali pakenkti asmens sveikatos būklei (šiems asmenims rekomenduojama dėvėti veido skydelį), kitais Nutarime nustatytais atvejais.“</w:t>
      </w:r>
    </w:p>
    <w:p w:rsidR="00006E6A" w:rsidRDefault="00467EEE">
      <w:pPr>
        <w:tabs>
          <w:tab w:val="left" w:pos="851"/>
          <w:tab w:val="left" w:pos="1560"/>
        </w:tabs>
        <w:spacing w:line="281" w:lineRule="auto"/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5</w:t>
      </w:r>
      <w:r>
        <w:rPr>
          <w:color w:val="000000"/>
          <w:szCs w:val="24"/>
          <w:shd w:val="clear" w:color="auto" w:fill="FFFFFF"/>
        </w:rPr>
        <w:t>. Pakeičiu 3 punktą ir jį išdėstau taip:</w:t>
      </w:r>
    </w:p>
    <w:bookmarkStart w:id="0" w:name="_GoBack" w:displacedByCustomXml="prev"/>
    <w:bookmarkEnd w:id="0" w:displacedByCustomXml="prev"/>
    <w:p w:rsidR="00006E6A" w:rsidRDefault="00467EEE">
      <w:pPr>
        <w:spacing w:line="281" w:lineRule="auto"/>
        <w:ind w:firstLine="720"/>
        <w:jc w:val="both"/>
        <w:rPr>
          <w:szCs w:val="24"/>
          <w:lang w:val="en-US"/>
        </w:rPr>
      </w:pPr>
      <w:r>
        <w:rPr>
          <w:szCs w:val="24"/>
        </w:rPr>
        <w:t>„</w:t>
      </w:r>
      <w:r>
        <w:rPr>
          <w:szCs w:val="24"/>
        </w:rPr>
        <w:t>3</w:t>
      </w:r>
      <w:r>
        <w:rPr>
          <w:szCs w:val="24"/>
        </w:rPr>
        <w:t xml:space="preserve">. </w:t>
      </w:r>
      <w:r>
        <w:rPr>
          <w:color w:val="000000"/>
          <w:szCs w:val="24"/>
          <w:shd w:val="clear" w:color="auto" w:fill="FFFFFF"/>
        </w:rPr>
        <w:t>Įpareigoti mokinio a</w:t>
      </w:r>
      <w:r>
        <w:rPr>
          <w:szCs w:val="24"/>
        </w:rPr>
        <w:t xml:space="preserve">bu tėvus, įtėvius, globėjus ar </w:t>
      </w:r>
      <w:r>
        <w:rPr>
          <w:color w:val="000000"/>
          <w:szCs w:val="24"/>
        </w:rPr>
        <w:t xml:space="preserve">atstovus </w:t>
      </w:r>
      <w:r>
        <w:rPr>
          <w:color w:val="000000"/>
          <w:szCs w:val="24"/>
        </w:rPr>
        <w:t>pagal įstatymą</w:t>
      </w:r>
      <w:r>
        <w:rPr>
          <w:szCs w:val="24"/>
        </w:rPr>
        <w:t xml:space="preserve"> kreipiantis dėl priežiūros paslaugų pateikti savivaldybių administracijų nustatyta tvarka darbdavio pažymas ar kitus savivaldybių administracijų prašomus dokumentus.“</w:t>
      </w:r>
    </w:p>
    <w:p w:rsidR="00006E6A" w:rsidRDefault="00006E6A"/>
    <w:p w:rsidR="00006E6A" w:rsidRDefault="00006E6A"/>
    <w:p w:rsidR="00006E6A" w:rsidRDefault="00467EEE"/>
    <w:p w:rsidR="00006E6A" w:rsidRDefault="00467EEE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006E6A" w:rsidRDefault="00467EEE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>ekstremaliosios sit</w:t>
      </w:r>
      <w:r>
        <w:rPr>
          <w:color w:val="000000"/>
          <w:szCs w:val="24"/>
          <w:shd w:val="clear" w:color="auto" w:fill="FFFFFF"/>
        </w:rPr>
        <w:t xml:space="preserve">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  <w:lang w:eastAsia="lt-LT"/>
        </w:rPr>
        <w:t>Arūnas Dulkys</w:t>
      </w:r>
    </w:p>
    <w:sectPr w:rsidR="00006E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6A" w:rsidRDefault="00467EEE">
      <w:r>
        <w:separator/>
      </w:r>
    </w:p>
  </w:endnote>
  <w:endnote w:type="continuationSeparator" w:id="0">
    <w:p w:rsidR="00006E6A" w:rsidRDefault="00467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6A" w:rsidRDefault="00006E6A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6A" w:rsidRDefault="00006E6A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6A" w:rsidRDefault="00006E6A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6A" w:rsidRDefault="00467EEE">
      <w:r>
        <w:separator/>
      </w:r>
    </w:p>
  </w:footnote>
  <w:footnote w:type="continuationSeparator" w:id="0">
    <w:p w:rsidR="00006E6A" w:rsidRDefault="00467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6A" w:rsidRDefault="00006E6A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6A" w:rsidRDefault="00467EEE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06E6A" w:rsidRDefault="00006E6A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6A" w:rsidRDefault="00006E6A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43"/>
    <w:rsid w:val="00006E6A"/>
    <w:rsid w:val="00467EEE"/>
    <w:rsid w:val="00963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67E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67E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B"/>
    <w:rsid w:val="00A4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441F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441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8B9FA337-663E-48D3-B709-EA75D9AE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2156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3379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2021-01-20T11:17:00Z</dcterms:created>
  <dc:creator>Rima</dc:creator>
  <lastModifiedBy>JUOSPONIENĖ Karolina</lastModifiedBy>
  <lastPrinted>2020-08-07T07:25:00Z</lastPrinted>
  <dcterms:modified xsi:type="dcterms:W3CDTF">2021-01-20T11:26:00Z</dcterms:modified>
  <revision>3</revision>
  <dc:title>LIETUVOS RESPUBLIKOS SVEIKATOS APSAUGOS MINISTRO</dc:title>
</coreProperties>
</file>