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DF" w:rsidRPr="00006072" w:rsidRDefault="00006072" w:rsidP="00006072">
      <w:pPr>
        <w:jc w:val="center"/>
        <w:rPr>
          <w:rFonts w:ascii="Segoe Print" w:hAnsi="Segoe Print"/>
          <w:color w:val="2E74B5" w:themeColor="accent1" w:themeShade="BF"/>
          <w:sz w:val="52"/>
          <w:szCs w:val="52"/>
          <w:lang w:val="lt-LT"/>
        </w:rPr>
      </w:pPr>
      <w:proofErr w:type="spellStart"/>
      <w:r w:rsidRPr="00006072">
        <w:rPr>
          <w:rFonts w:ascii="Segoe Print" w:hAnsi="Segoe Print"/>
          <w:color w:val="2E74B5" w:themeColor="accent1" w:themeShade="BF"/>
          <w:sz w:val="52"/>
          <w:szCs w:val="52"/>
        </w:rPr>
        <w:t>Kretingos</w:t>
      </w:r>
      <w:proofErr w:type="spellEnd"/>
      <w:r w:rsidRPr="00006072">
        <w:rPr>
          <w:rFonts w:ascii="Segoe Print" w:hAnsi="Segoe Print"/>
          <w:color w:val="2E74B5" w:themeColor="accent1" w:themeShade="BF"/>
          <w:sz w:val="52"/>
          <w:szCs w:val="52"/>
        </w:rPr>
        <w:t xml:space="preserve"> </w:t>
      </w:r>
      <w:proofErr w:type="spellStart"/>
      <w:r w:rsidRPr="00006072">
        <w:rPr>
          <w:rFonts w:ascii="Segoe Print" w:hAnsi="Segoe Print"/>
          <w:color w:val="2E74B5" w:themeColor="accent1" w:themeShade="BF"/>
          <w:sz w:val="52"/>
          <w:szCs w:val="52"/>
        </w:rPr>
        <w:t>mokykla</w:t>
      </w:r>
      <w:proofErr w:type="spellEnd"/>
      <w:r w:rsidRPr="00006072">
        <w:rPr>
          <w:rFonts w:ascii="Segoe Print" w:hAnsi="Segoe Print"/>
          <w:color w:val="2E74B5" w:themeColor="accent1" w:themeShade="BF"/>
          <w:sz w:val="52"/>
          <w:szCs w:val="52"/>
        </w:rPr>
        <w:t xml:space="preserve"> – </w:t>
      </w:r>
      <w:proofErr w:type="spellStart"/>
      <w:r w:rsidRPr="00006072">
        <w:rPr>
          <w:rFonts w:ascii="Segoe Print" w:hAnsi="Segoe Print"/>
          <w:color w:val="2E74B5" w:themeColor="accent1" w:themeShade="BF"/>
          <w:sz w:val="52"/>
          <w:szCs w:val="52"/>
        </w:rPr>
        <w:t>dar</w:t>
      </w:r>
      <w:r w:rsidRPr="00006072">
        <w:rPr>
          <w:rFonts w:ascii="Segoe Print" w:hAnsi="Segoe Print"/>
          <w:color w:val="2E74B5" w:themeColor="accent1" w:themeShade="BF"/>
          <w:sz w:val="52"/>
          <w:szCs w:val="52"/>
          <w:lang w:val="lt-LT"/>
        </w:rPr>
        <w:t>želis</w:t>
      </w:r>
      <w:proofErr w:type="spellEnd"/>
    </w:p>
    <w:p w:rsidR="00006072" w:rsidRDefault="00006072" w:rsidP="00006072">
      <w:pPr>
        <w:ind w:left="1134"/>
        <w:jc w:val="center"/>
        <w:rPr>
          <w:rFonts w:ascii="Segoe Print" w:hAnsi="Segoe Print"/>
          <w:color w:val="2E74B5" w:themeColor="accent1" w:themeShade="BF"/>
          <w:sz w:val="52"/>
          <w:szCs w:val="52"/>
          <w:lang w:val="lt-LT"/>
        </w:rPr>
      </w:pPr>
      <w:r w:rsidRPr="00006072">
        <w:rPr>
          <w:rFonts w:ascii="Segoe Print" w:hAnsi="Segoe Print"/>
          <w:color w:val="2E74B5" w:themeColor="accent1" w:themeShade="BF"/>
          <w:sz w:val="52"/>
          <w:szCs w:val="52"/>
          <w:lang w:val="lt-LT"/>
        </w:rPr>
        <w:t>,,Žibutė‘‘</w:t>
      </w:r>
    </w:p>
    <w:p w:rsidR="00006072" w:rsidRDefault="00206963" w:rsidP="00006072">
      <w:pPr>
        <w:ind w:left="1134" w:right="1417"/>
        <w:jc w:val="center"/>
        <w:rPr>
          <w:rFonts w:ascii="Segoe Print" w:hAnsi="Segoe Print"/>
          <w:color w:val="2E74B5" w:themeColor="accent1" w:themeShade="BF"/>
          <w:sz w:val="52"/>
          <w:szCs w:val="52"/>
          <w:lang w:val="lt-LT"/>
        </w:rPr>
      </w:pPr>
      <w:r>
        <w:rPr>
          <w:rFonts w:ascii="Segoe Print" w:hAnsi="Segoe Print"/>
          <w:color w:val="2E74B5" w:themeColor="accent1" w:themeShade="BF"/>
          <w:sz w:val="52"/>
          <w:szCs w:val="52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52.75pt">
            <v:imagedata r:id="rId4" o:title="58701312_2206208162760369_6122020124288352256_n"/>
          </v:shape>
        </w:pict>
      </w:r>
    </w:p>
    <w:p w:rsidR="00006072" w:rsidRDefault="00006072" w:rsidP="00006072">
      <w:pPr>
        <w:ind w:left="1134"/>
        <w:jc w:val="center"/>
        <w:rPr>
          <w:rFonts w:ascii="Segoe Print" w:hAnsi="Segoe Print"/>
          <w:color w:val="2E74B5" w:themeColor="accent1" w:themeShade="BF"/>
          <w:sz w:val="52"/>
          <w:szCs w:val="52"/>
          <w:lang w:val="lt-LT"/>
        </w:rPr>
      </w:pPr>
    </w:p>
    <w:p w:rsidR="00006072" w:rsidRDefault="00006072" w:rsidP="00006072">
      <w:pPr>
        <w:ind w:left="1134"/>
        <w:jc w:val="center"/>
        <w:rPr>
          <w:rFonts w:ascii="Segoe Print" w:hAnsi="Segoe Print"/>
          <w:color w:val="2E74B5" w:themeColor="accent1" w:themeShade="BF"/>
          <w:sz w:val="52"/>
          <w:szCs w:val="52"/>
          <w:lang w:val="lt-LT"/>
        </w:rPr>
      </w:pPr>
      <w:r>
        <w:rPr>
          <w:rFonts w:ascii="Segoe Print" w:hAnsi="Segoe Print"/>
          <w:color w:val="2E74B5" w:themeColor="accent1" w:themeShade="BF"/>
          <w:sz w:val="52"/>
          <w:szCs w:val="52"/>
          <w:lang w:val="lt-LT"/>
        </w:rPr>
        <w:t>PUMPURĖLIŲ</w:t>
      </w:r>
    </w:p>
    <w:p w:rsidR="00006072" w:rsidRDefault="00006072" w:rsidP="00006072">
      <w:pPr>
        <w:ind w:left="1134"/>
        <w:jc w:val="center"/>
        <w:rPr>
          <w:rFonts w:ascii="Segoe Print" w:hAnsi="Segoe Print"/>
          <w:color w:val="2E74B5" w:themeColor="accent1" w:themeShade="BF"/>
          <w:sz w:val="52"/>
          <w:szCs w:val="52"/>
          <w:lang w:val="lt-LT"/>
        </w:rPr>
      </w:pPr>
      <w:r>
        <w:rPr>
          <w:rFonts w:ascii="Segoe Print" w:hAnsi="Segoe Print"/>
          <w:color w:val="2E74B5" w:themeColor="accent1" w:themeShade="BF"/>
          <w:sz w:val="52"/>
          <w:szCs w:val="52"/>
          <w:lang w:val="lt-LT"/>
        </w:rPr>
        <w:t>PAŠNABŽDUKAS</w:t>
      </w:r>
    </w:p>
    <w:p w:rsidR="00006072" w:rsidRDefault="00006072" w:rsidP="00006072">
      <w:pPr>
        <w:ind w:left="1134"/>
        <w:jc w:val="center"/>
        <w:rPr>
          <w:rFonts w:ascii="Segoe Print" w:hAnsi="Segoe Print"/>
          <w:color w:val="000000" w:themeColor="text1"/>
          <w:sz w:val="28"/>
          <w:szCs w:val="28"/>
        </w:rPr>
      </w:pPr>
    </w:p>
    <w:p w:rsidR="00006072" w:rsidRPr="00006072" w:rsidRDefault="00006072" w:rsidP="00006072">
      <w:pPr>
        <w:ind w:left="1134"/>
        <w:jc w:val="center"/>
        <w:rPr>
          <w:rFonts w:ascii="Segoe Print" w:hAnsi="Segoe Print"/>
          <w:color w:val="000000" w:themeColor="text1"/>
          <w:sz w:val="24"/>
          <w:szCs w:val="24"/>
        </w:rPr>
      </w:pPr>
      <w:r>
        <w:rPr>
          <w:rFonts w:ascii="Segoe Print" w:hAnsi="Segoe Print"/>
          <w:color w:val="000000" w:themeColor="text1"/>
          <w:sz w:val="28"/>
          <w:szCs w:val="28"/>
        </w:rPr>
        <w:t>4</w:t>
      </w:r>
      <w:r>
        <w:rPr>
          <w:rFonts w:ascii="Segoe Print" w:hAnsi="Segoe Print"/>
          <w:color w:val="000000" w:themeColor="text1"/>
          <w:sz w:val="24"/>
          <w:szCs w:val="24"/>
        </w:rPr>
        <w:t>nr.</w:t>
      </w:r>
    </w:p>
    <w:p w:rsidR="005568D7" w:rsidRDefault="00006072" w:rsidP="005568D7">
      <w:pPr>
        <w:ind w:left="1134" w:right="1417"/>
        <w:jc w:val="center"/>
        <w:rPr>
          <w:rFonts w:ascii="Segoe Print" w:hAnsi="Segoe Print"/>
          <w:color w:val="000000" w:themeColor="text1"/>
          <w:sz w:val="28"/>
          <w:szCs w:val="28"/>
        </w:rPr>
      </w:pPr>
      <w:r>
        <w:rPr>
          <w:rFonts w:ascii="Segoe Print" w:hAnsi="Segoe Print"/>
          <w:color w:val="000000" w:themeColor="text1"/>
          <w:sz w:val="28"/>
          <w:szCs w:val="28"/>
        </w:rPr>
        <w:t xml:space="preserve">            2019 – 04 – 30</w:t>
      </w:r>
    </w:p>
    <w:p w:rsidR="00713FEF" w:rsidRDefault="00713FEF" w:rsidP="005568D7">
      <w:pPr>
        <w:ind w:left="1134"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</w:p>
    <w:p w:rsidR="005568D7" w:rsidRDefault="005568D7" w:rsidP="00713FEF">
      <w:pPr>
        <w:ind w:left="1134" w:right="48"/>
        <w:jc w:val="center"/>
        <w:rPr>
          <w:rFonts w:ascii="Segoe Print" w:hAnsi="Segoe Print"/>
          <w:color w:val="000000" w:themeColor="text1"/>
          <w:sz w:val="24"/>
          <w:szCs w:val="24"/>
        </w:rPr>
      </w:pPr>
      <w:r>
        <w:rPr>
          <w:rFonts w:ascii="Segoe Print" w:hAnsi="Segoe Print"/>
          <w:color w:val="000000" w:themeColor="text1"/>
          <w:sz w:val="24"/>
          <w:szCs w:val="24"/>
        </w:rPr>
        <w:lastRenderedPageBreak/>
        <w:t>1.</w:t>
      </w:r>
    </w:p>
    <w:p w:rsidR="005568D7" w:rsidRDefault="005568D7" w:rsidP="00713FEF">
      <w:pPr>
        <w:ind w:right="48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</w:rPr>
        <w:t>M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ūsų žemėje </w:t>
      </w:r>
      <w:r w:rsidR="004770F2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- 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>pav</w:t>
      </w:r>
      <w:r w:rsidR="004770F2">
        <w:rPr>
          <w:rFonts w:ascii="Segoe Print" w:hAnsi="Segoe Print"/>
          <w:color w:val="000000" w:themeColor="text1"/>
          <w:sz w:val="20"/>
          <w:szCs w:val="20"/>
          <w:lang w:val="lt-LT"/>
        </w:rPr>
        <w:t>asario šnekta. Pamažu nubunda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gamta. Kiekviena diena tokia, kad jau nenorime atitraukti akių nuo mažų pumpurų, kurie tuoj išsiskleis ir pražys...Ims pulsuoti mūsų žemė: pasklis kvapai, gėlių žiedai, skubės vaikai į pavasari</w:t>
      </w:r>
      <w:r w:rsidR="00CA72FD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o šventę, nes ten laukia apkabinimai, kad semtume 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džiaugsmus, kad </w:t>
      </w:r>
      <w:r w:rsidR="002033D5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mergaitės - </w:t>
      </w:r>
      <w:proofErr w:type="spellStart"/>
      <w:r w:rsidR="00206963">
        <w:rPr>
          <w:rFonts w:ascii="Segoe Print" w:hAnsi="Segoe Print"/>
          <w:color w:val="000000" w:themeColor="text1"/>
          <w:sz w:val="20"/>
          <w:szCs w:val="20"/>
          <w:lang w:val="lt-LT"/>
        </w:rPr>
        <w:t>gė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>lėtom</w:t>
      </w:r>
      <w:proofErr w:type="spellEnd"/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  <w:lang w:val="lt-LT"/>
        </w:rPr>
        <w:t>suknutėm</w:t>
      </w:r>
      <w:proofErr w:type="spellEnd"/>
      <w:r>
        <w:rPr>
          <w:rFonts w:ascii="Segoe Print" w:hAnsi="Segoe Print"/>
          <w:color w:val="000000" w:themeColor="text1"/>
          <w:sz w:val="20"/>
          <w:szCs w:val="20"/>
          <w:lang w:val="lt-LT"/>
        </w:rPr>
        <w:t>, o berniukai - šviesiais baltiniais, žalumoj pasėdėtų</w:t>
      </w:r>
      <w:r w:rsidR="00CA72FD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ar po ją lengvai </w:t>
      </w:r>
      <w:r w:rsidR="002033D5">
        <w:rPr>
          <w:rFonts w:ascii="Segoe Print" w:hAnsi="Segoe Print"/>
          <w:color w:val="000000" w:themeColor="text1"/>
          <w:sz w:val="20"/>
          <w:szCs w:val="20"/>
          <w:lang w:val="lt-LT"/>
        </w:rPr>
        <w:t>palakstytų...Švelnus vėjas bučiuoja mažy</w:t>
      </w:r>
      <w:r w:rsidR="00CA72FD">
        <w:rPr>
          <w:rFonts w:ascii="Segoe Print" w:hAnsi="Segoe Print"/>
          <w:color w:val="000000" w:themeColor="text1"/>
          <w:sz w:val="20"/>
          <w:szCs w:val="20"/>
          <w:lang w:val="lt-LT"/>
        </w:rPr>
        <w:t>čius skruostus – kokia graži siela, vaiko žydinti siela...</w:t>
      </w:r>
    </w:p>
    <w:p w:rsidR="00CA72FD" w:rsidRDefault="00CA72FD" w:rsidP="00713FEF">
      <w:pPr>
        <w:ind w:right="48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Šis numeris </w:t>
      </w:r>
      <w:r w:rsidR="002033D5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- 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ypatingas pavasario džiaugsmais ir mūsų mokyklos </w:t>
      </w:r>
      <w:r w:rsidR="004770F2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- darželio įvykiais. Štai turime išrinktą 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>n</w:t>
      </w:r>
      <w:r w:rsidR="004770F2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aują logotipą. Jį rinkome visi: ir vaikų tėvai, ir darbuotojai. 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O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  <w:lang w:val="lt-LT"/>
        </w:rPr>
        <w:t>nuglėtoju</w:t>
      </w:r>
      <w:proofErr w:type="spellEnd"/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tapo </w:t>
      </w:r>
      <w:r w:rsidR="004770F2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- 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Nerijus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  <w:lang w:val="lt-LT"/>
        </w:rPr>
        <w:t>G</w:t>
      </w:r>
      <w:r w:rsidR="004770F2">
        <w:rPr>
          <w:rFonts w:ascii="Segoe Print" w:hAnsi="Segoe Print"/>
          <w:color w:val="000000" w:themeColor="text1"/>
          <w:sz w:val="20"/>
          <w:szCs w:val="20"/>
          <w:lang w:val="lt-LT"/>
        </w:rPr>
        <w:t>nedojus</w:t>
      </w:r>
      <w:proofErr w:type="spellEnd"/>
      <w:r w:rsidR="004770F2">
        <w:rPr>
          <w:rFonts w:ascii="Segoe Print" w:hAnsi="Segoe Print"/>
          <w:color w:val="000000" w:themeColor="text1"/>
          <w:sz w:val="20"/>
          <w:szCs w:val="20"/>
          <w:lang w:val="lt-LT"/>
        </w:rPr>
        <w:t>, Justo ir Gusto tėvelis. Jo logotipas surinko daugiausiai balsų.</w:t>
      </w:r>
    </w:p>
    <w:p w:rsidR="00713FEF" w:rsidRDefault="00713FEF" w:rsidP="004770F2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4770F2" w:rsidRDefault="00206963" w:rsidP="004770F2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pict>
          <v:shape id="_x0000_i1026" type="#_x0000_t75" style="width:333.75pt;height:214.5pt">
            <v:imagedata r:id="rId5" o:title="57166008_343164229881834_7875528492400508928_n"/>
          </v:shape>
        </w:pict>
      </w:r>
    </w:p>
    <w:p w:rsidR="00FF372E" w:rsidRDefault="00FF372E" w:rsidP="004770F2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330094" w:rsidRDefault="004770F2" w:rsidP="00FF372E">
      <w:pPr>
        <w:ind w:right="48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Tuoj pat buvo paskelbtas mūsų laikraštuko pavadinimo konkursas, nes iki šiol taip ir neturėjo savo vardo. </w:t>
      </w:r>
      <w:r w:rsidR="000115DF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Turime ilgą sąrašą įvairių pavadinimų. Ir patys siūlėme, ir iš kitų sulaukėme, kol galiausiai, nugalėtoja tapo Aušra </w:t>
      </w:r>
      <w:proofErr w:type="spellStart"/>
      <w:r w:rsidR="000115DF">
        <w:rPr>
          <w:rFonts w:ascii="Segoe Print" w:hAnsi="Segoe Print"/>
          <w:color w:val="000000" w:themeColor="text1"/>
          <w:sz w:val="20"/>
          <w:szCs w:val="20"/>
          <w:lang w:val="lt-LT"/>
        </w:rPr>
        <w:t>Rusienė</w:t>
      </w:r>
      <w:proofErr w:type="spellEnd"/>
      <w:r w:rsidR="000115DF">
        <w:rPr>
          <w:rFonts w:ascii="Segoe Print" w:hAnsi="Segoe Print"/>
          <w:color w:val="000000" w:themeColor="text1"/>
          <w:sz w:val="20"/>
          <w:szCs w:val="20"/>
          <w:lang w:val="lt-LT"/>
        </w:rPr>
        <w:t>. Ji pasiūlė laikraštuką pavadinti ,,PUMPURĖLIŲ PAŠNABŽDUKAS‘‘. Ji mielai prisimena mūsų darželį, šiltus žmones, yra dėkinga, kad gali mus matyti socialiniame tinkle, nes dabar jau t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ik vartydama albumus, prisimena </w:t>
      </w:r>
      <w:r w:rsidR="000115DF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savo </w:t>
      </w:r>
    </w:p>
    <w:p w:rsidR="004770F2" w:rsidRDefault="000115DF" w:rsidP="00FF372E">
      <w:pPr>
        <w:ind w:right="48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>mažąją- Odetą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  <w:r w:rsidRPr="000115DF">
        <w:rPr>
          <w:rFonts w:ascii="Segoe Print" w:hAnsi="Segoe Print"/>
          <w:color w:val="000000" w:themeColor="text1"/>
          <w:sz w:val="20"/>
          <w:szCs w:val="20"/>
          <w:lang w:val="lt-LT"/>
        </w:rPr>
        <w:t>(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dabar jau </w:t>
      </w:r>
      <w:r w:rsidRPr="000115DF">
        <w:rPr>
          <w:rFonts w:ascii="Segoe Print" w:hAnsi="Segoe Print"/>
          <w:color w:val="000000" w:themeColor="text1"/>
          <w:sz w:val="20"/>
          <w:szCs w:val="20"/>
          <w:lang w:val="lt-LT"/>
        </w:rPr>
        <w:t>20m, pirmo kurso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medicinos </w:t>
      </w:r>
      <w:r w:rsidR="002033D5">
        <w:rPr>
          <w:rFonts w:ascii="Segoe Print" w:hAnsi="Segoe Print"/>
          <w:color w:val="000000" w:themeColor="text1"/>
          <w:sz w:val="20"/>
          <w:szCs w:val="20"/>
          <w:lang w:val="lt-LT"/>
        </w:rPr>
        <w:t>studentę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) ir Žilviną (14m aštuntos klasės sūnų), kurie </w:t>
      </w:r>
      <w:r w:rsidR="002033D5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kadaise 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>lankė šį darželį.</w:t>
      </w:r>
    </w:p>
    <w:p w:rsidR="00206963" w:rsidRDefault="00206963" w:rsidP="00FF372E">
      <w:pPr>
        <w:ind w:right="48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206963" w:rsidRPr="00FF372E" w:rsidRDefault="00206963" w:rsidP="00206963">
      <w:pPr>
        <w:ind w:left="1134"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  <w:r>
        <w:rPr>
          <w:rFonts w:ascii="Segoe Print" w:hAnsi="Segoe Print"/>
          <w:color w:val="000000" w:themeColor="text1"/>
          <w:sz w:val="24"/>
          <w:szCs w:val="24"/>
        </w:rPr>
        <w:lastRenderedPageBreak/>
        <w:t>2.</w:t>
      </w:r>
    </w:p>
    <w:p w:rsidR="00330094" w:rsidRDefault="00330094" w:rsidP="00206963">
      <w:pPr>
        <w:spacing w:after="0" w:line="240" w:lineRule="auto"/>
        <w:ind w:right="45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Aušra nedvejodama atsakė kaip gimė toks pavadinimas: </w:t>
      </w:r>
    </w:p>
    <w:p w:rsidR="00330094" w:rsidRDefault="00330094" w:rsidP="00206963">
      <w:pPr>
        <w:spacing w:after="0" w:line="240" w:lineRule="auto"/>
        <w:ind w:right="45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>,,</w:t>
      </w:r>
      <w:proofErr w:type="spellStart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Mažulyčiai</w:t>
      </w:r>
      <w:proofErr w:type="spellEnd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žmogučiai tai mūsų "pumpurėliai", kuriems mes kaip augalai bandom suteikti "tai kas geriausia, sukti į šviesą, šilumą, saugot nuo vėjų..." tikriau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>siai želmens ar besiskleidžiančio pumpurėli</w:t>
      </w:r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o interpretacija kiekvienam sukels galybę palyginimų su mažu augančiu žmogučiu. Kiek mes visapusiškų pastangų įdėsim, tokį užauginsim pilietį. Dar- mano mintyse skamba " </w:t>
      </w:r>
      <w:proofErr w:type="spellStart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te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>le</w:t>
      </w:r>
      <w:proofErr w:type="spellEnd"/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  <w:lang w:val="lt-LT"/>
        </w:rPr>
        <w:t>bim</w:t>
      </w:r>
      <w:proofErr w:type="spellEnd"/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  <w:lang w:val="lt-LT"/>
        </w:rPr>
        <w:t>bam</w:t>
      </w:r>
      <w:proofErr w:type="spellEnd"/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"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  <w:lang w:val="lt-LT"/>
        </w:rPr>
        <w:t>laidelės</w:t>
      </w:r>
      <w:proofErr w:type="spellEnd"/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vedėjos "mažuliukai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  <w:lang w:val="lt-LT"/>
        </w:rPr>
        <w:t>p</w:t>
      </w:r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umpuriukai</w:t>
      </w:r>
      <w:proofErr w:type="spellEnd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". Nagi , o "</w:t>
      </w:r>
      <w:proofErr w:type="spellStart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pašnabždukas</w:t>
      </w:r>
      <w:proofErr w:type="spellEnd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" labai jau rimuojasi su "laikraštukas". O šnabždėtis galime apie viską ir su visais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(</w:t>
      </w:r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mamytės, auklytės, mokytojos, draugai, močiutės ir net pvz.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  <w:proofErr w:type="spellStart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šeimininkutė</w:t>
      </w:r>
      <w:proofErr w:type="spellEnd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Danguolė apie nesuvalgytą košę</w:t>
      </w:r>
      <w:r w:rsidRPr="00330094">
        <w:rPr>
          <w:rFonts w:ascii="Segoe UI Symbol" w:hAnsi="Segoe UI Symbol" w:cs="Segoe UI Symbol"/>
          <w:color w:val="000000" w:themeColor="text1"/>
          <w:sz w:val="20"/>
          <w:szCs w:val="20"/>
          <w:lang w:val="lt-LT"/>
        </w:rPr>
        <w:t>😉</w:t>
      </w:r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)- darbelius; mokslus; gerus, gražius dalykus; </w:t>
      </w:r>
      <w:proofErr w:type="spellStart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bėdeles</w:t>
      </w:r>
      <w:proofErr w:type="spellEnd"/>
      <w:r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ir t.t.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>‘‘</w:t>
      </w:r>
    </w:p>
    <w:p w:rsidR="00330094" w:rsidRDefault="00022E02" w:rsidP="00FF372E">
      <w:pPr>
        <w:ind w:right="48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1247140</wp:posOffset>
            </wp:positionV>
            <wp:extent cx="45720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510" y="21529"/>
                <wp:lineTo x="21510" y="0"/>
                <wp:lineTo x="0" y="0"/>
              </wp:wrapPolygon>
            </wp:wrapTight>
            <wp:docPr id="1" name="Paveikslėlis 1" descr="C:\Users\Ausra\AppData\Local\Microsoft\Windows\INetCache\Content.Word\58625991_346797436185180_3111781428895940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sra\AppData\Local\Microsoft\Windows\INetCache\Content.Word\58625991_346797436185180_31117814288959406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94"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Gegužės 16 d. organizuosime Padėkos vakarą "Ačiū, kad esate!". Norime padėkoti tėvams ir kitiems geradariams už pagalbą tvarkant lauko ir vidaus edukacines erdves, finansinę paramą, edukacinių veiklų organizavimą, bendradarbiav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imą ir pan. </w:t>
      </w:r>
      <w:r w:rsidR="00330094" w:rsidRPr="00330094">
        <w:rPr>
          <w:rFonts w:ascii="Segoe Print" w:hAnsi="Segoe Print"/>
          <w:color w:val="000000" w:themeColor="text1"/>
          <w:sz w:val="20"/>
          <w:szCs w:val="20"/>
          <w:lang w:val="lt-LT"/>
        </w:rPr>
        <w:t>Planuojame kasmet gegužės mėnesį skelbti padėkos mėnesiu.</w:t>
      </w:r>
      <w:r w:rsidR="00330094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</w:p>
    <w:p w:rsidR="00330094" w:rsidRDefault="00022E02" w:rsidP="00330094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     </w:t>
      </w:r>
    </w:p>
    <w:p w:rsidR="00022E02" w:rsidRDefault="00022E02" w:rsidP="00330094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022E02" w:rsidRDefault="00022E02" w:rsidP="00330094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022E02" w:rsidRDefault="00022E02" w:rsidP="00330094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022E02" w:rsidRDefault="00022E02" w:rsidP="00330094">
      <w:pPr>
        <w:ind w:left="1134"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2A599B" w:rsidRDefault="002A599B" w:rsidP="002A599B">
      <w:pPr>
        <w:ind w:right="1417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2A599B" w:rsidRDefault="002A599B" w:rsidP="002A599B">
      <w:pPr>
        <w:ind w:right="1417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2A599B" w:rsidRDefault="002A599B" w:rsidP="002A599B">
      <w:pPr>
        <w:ind w:right="1417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FF372E" w:rsidRDefault="00FF372E" w:rsidP="002A599B">
      <w:pPr>
        <w:ind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</w:p>
    <w:p w:rsidR="00FF372E" w:rsidRDefault="00FF372E" w:rsidP="002A599B">
      <w:pPr>
        <w:ind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</w:p>
    <w:p w:rsidR="00FF372E" w:rsidRDefault="00FF372E" w:rsidP="002A599B">
      <w:pPr>
        <w:ind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</w:p>
    <w:p w:rsidR="00FF372E" w:rsidRDefault="00FF372E" w:rsidP="002A599B">
      <w:pPr>
        <w:ind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</w:p>
    <w:p w:rsidR="00FF372E" w:rsidRDefault="00FF372E" w:rsidP="002A599B">
      <w:pPr>
        <w:ind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</w:p>
    <w:p w:rsidR="00FF372E" w:rsidRDefault="00FF372E" w:rsidP="002A599B">
      <w:pPr>
        <w:ind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</w:p>
    <w:p w:rsidR="002A599B" w:rsidRPr="002A599B" w:rsidRDefault="002A599B" w:rsidP="00206963">
      <w:pPr>
        <w:ind w:right="1417"/>
        <w:jc w:val="center"/>
        <w:rPr>
          <w:rFonts w:ascii="Segoe Print" w:hAnsi="Segoe Print"/>
          <w:color w:val="000000" w:themeColor="text1"/>
          <w:sz w:val="24"/>
          <w:szCs w:val="24"/>
        </w:rPr>
      </w:pPr>
      <w:r w:rsidRPr="002A599B">
        <w:rPr>
          <w:rFonts w:ascii="Segoe Print" w:hAnsi="Segoe Print"/>
          <w:color w:val="000000" w:themeColor="text1"/>
          <w:sz w:val="24"/>
          <w:szCs w:val="24"/>
        </w:rPr>
        <w:lastRenderedPageBreak/>
        <w:t>3.</w:t>
      </w:r>
    </w:p>
    <w:p w:rsidR="00022E02" w:rsidRDefault="00DD5D44" w:rsidP="00FF372E">
      <w:pPr>
        <w:tabs>
          <w:tab w:val="left" w:pos="0"/>
        </w:tabs>
        <w:ind w:right="1417"/>
        <w:jc w:val="both"/>
        <w:rPr>
          <w:rFonts w:ascii="Segoe Print" w:hAnsi="Segoe Print"/>
          <w:noProof/>
          <w:color w:val="000000" w:themeColor="text1"/>
          <w:sz w:val="20"/>
          <w:szCs w:val="20"/>
        </w:rPr>
      </w:pPr>
      <w:r>
        <w:rPr>
          <w:rFonts w:ascii="Segoe Print" w:hAnsi="Segoe Print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503555</wp:posOffset>
            </wp:positionV>
            <wp:extent cx="36957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89" y="21438"/>
                <wp:lineTo x="21489" y="0"/>
                <wp:lineTo x="0" y="0"/>
              </wp:wrapPolygon>
            </wp:wrapTight>
            <wp:docPr id="2" name="Paveikslėlis 2" descr="C:\Users\Ausra\AppData\Local\Microsoft\Windows\INetCache\Content.Word\58379332_2207286702652515_8236228938364354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usra\AppData\Local\Microsoft\Windows\INetCache\Content.Word\58379332_2207286702652515_82362289383643545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599B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Šį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mėnesį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sulaukėme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džiugiausios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ir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labiausiai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laukiamos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pavasario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šventės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–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šv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.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Velykų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–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Kristaus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Prisikėlimo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šventės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. Po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jų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,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susirinkę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kiemelio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teritorijoje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,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atšventėme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Atvelykį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.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Vaikai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žaidė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velykinius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žaidimus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,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dalyvavo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estafetėse</w:t>
      </w:r>
      <w:proofErr w:type="spellEnd"/>
      <w:r w:rsidR="002A599B" w:rsidRPr="002A599B">
        <w:rPr>
          <w:rFonts w:ascii="Segoe Print" w:hAnsi="Segoe Print"/>
          <w:color w:val="000000" w:themeColor="text1"/>
          <w:sz w:val="20"/>
          <w:szCs w:val="20"/>
        </w:rPr>
        <w:t>...</w:t>
      </w:r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Visiems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buvo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smagi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šventė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>.</w:t>
      </w:r>
      <w:r w:rsidR="002A599B">
        <w:rPr>
          <w:rFonts w:ascii="Segoe Print" w:hAnsi="Segoe Print"/>
          <w:noProof/>
          <w:color w:val="000000" w:themeColor="text1"/>
          <w:sz w:val="20"/>
          <w:szCs w:val="20"/>
        </w:rPr>
        <w:t xml:space="preserve"> </w:t>
      </w:r>
    </w:p>
    <w:p w:rsidR="00642BE6" w:rsidRDefault="00642BE6" w:rsidP="002A599B">
      <w:pPr>
        <w:ind w:left="1134" w:right="1417"/>
        <w:jc w:val="center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DD5D44" w:rsidRDefault="00DD5D44" w:rsidP="00DD5D44">
      <w:pPr>
        <w:spacing w:line="480" w:lineRule="auto"/>
        <w:ind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DD5D44" w:rsidRDefault="00DD5D44" w:rsidP="00DD5D44">
      <w:pPr>
        <w:spacing w:line="480" w:lineRule="auto"/>
        <w:ind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DD5D44" w:rsidRDefault="00DD5D44" w:rsidP="00DD5D44">
      <w:pPr>
        <w:spacing w:line="480" w:lineRule="auto"/>
        <w:ind w:right="1417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642BE6" w:rsidRDefault="00BB36B4" w:rsidP="00FF372E">
      <w:pPr>
        <w:spacing w:after="0" w:line="360" w:lineRule="auto"/>
        <w:ind w:right="48" w:firstLine="720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>Mokykla – darželis ,,Žibutė‘‘ kas dieną gražėja...Linkėjimų, tęsiantis Jubiliejui, vis daugėja...</w:t>
      </w:r>
    </w:p>
    <w:p w:rsidR="00BB36B4" w:rsidRDefault="00BB36B4" w:rsidP="00FF372E">
      <w:pPr>
        <w:spacing w:after="0" w:line="360" w:lineRule="auto"/>
        <w:ind w:right="48"/>
        <w:jc w:val="both"/>
        <w:rPr>
          <w:rFonts w:ascii="Segoe Print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>Miela ,,Žibute‘‘ - kolektyvas,</w:t>
      </w:r>
      <w:r w:rsidR="00642BE6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direktore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>, vaikai – visos meile i</w:t>
      </w:r>
      <w:r w:rsidR="00642BE6">
        <w:rPr>
          <w:rFonts w:ascii="Segoe Print" w:hAnsi="Segoe Print"/>
          <w:color w:val="000000" w:themeColor="text1"/>
          <w:sz w:val="20"/>
          <w:szCs w:val="20"/>
          <w:lang w:val="lt-LT"/>
        </w:rPr>
        <w:t>r rūpesčiu persmelktos sienos</w:t>
      </w:r>
      <w:r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  <w:r w:rsidRPr="00BB36B4">
        <w:rPr>
          <w:rFonts w:ascii="Segoe Print" w:hAnsi="Segoe Print"/>
          <w:color w:val="000000" w:themeColor="text1"/>
          <w:sz w:val="20"/>
          <w:szCs w:val="20"/>
          <w:lang w:val="lt-LT"/>
        </w:rPr>
        <w:sym w:font="Wingdings" w:char="F04A"/>
      </w:r>
      <w:r w:rsidR="00FF372E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</w:t>
      </w:r>
    </w:p>
    <w:p w:rsidR="00BB36B4" w:rsidRDefault="00BB36B4" w:rsidP="00FF372E">
      <w:pPr>
        <w:spacing w:after="0" w:line="360" w:lineRule="auto"/>
        <w:ind w:right="48"/>
        <w:jc w:val="both"/>
        <w:rPr>
          <w:rFonts w:ascii="Segoe Print" w:hAnsi="Segoe Print"/>
          <w:color w:val="000000" w:themeColor="text1"/>
          <w:sz w:val="20"/>
          <w:szCs w:val="20"/>
        </w:rPr>
      </w:pPr>
      <w:r>
        <w:rPr>
          <w:rFonts w:ascii="Segoe Print" w:hAnsi="Segoe Print"/>
          <w:color w:val="000000" w:themeColor="text1"/>
          <w:sz w:val="20"/>
          <w:szCs w:val="20"/>
          <w:lang w:val="lt-LT"/>
        </w:rPr>
        <w:t>Linkiu toliau taip nuostabiai</w:t>
      </w:r>
      <w:r w:rsidR="00642BE6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keistis ir puoštis, toliau taip pat sistemingai tobulėti.</w:t>
      </w:r>
      <w:r w:rsidR="002033D5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Nepailsti skleisti savo šilumą, bendruomeniškumo jausmą</w:t>
      </w:r>
      <w:r w:rsidR="00642BE6">
        <w:rPr>
          <w:rFonts w:ascii="Segoe Print" w:hAnsi="Segoe Print"/>
          <w:color w:val="000000" w:themeColor="text1"/>
          <w:sz w:val="20"/>
          <w:szCs w:val="20"/>
          <w:lang w:val="lt-LT"/>
        </w:rPr>
        <w:t xml:space="preserve"> ir toliau taip nuostabiai dirbti su mūsų vaikais</w:t>
      </w:r>
      <w:r w:rsidR="00642BE6">
        <w:rPr>
          <w:rFonts w:ascii="Segoe Print" w:hAnsi="Segoe Print"/>
          <w:color w:val="000000" w:themeColor="text1"/>
          <w:sz w:val="20"/>
          <w:szCs w:val="20"/>
        </w:rPr>
        <w:t xml:space="preserve">! </w:t>
      </w:r>
      <w:r w:rsidR="00642BE6">
        <w:rPr>
          <w:rFonts w:ascii="Segoe Print" w:hAnsi="Segoe Print"/>
          <w:color w:val="000000" w:themeColor="text1"/>
          <w:sz w:val="20"/>
          <w:szCs w:val="20"/>
          <w:lang w:val="lt-LT"/>
        </w:rPr>
        <w:t>Žydėk ir nesustok, saulė sukasi ten, kur tiek ryžto augti</w:t>
      </w:r>
      <w:r w:rsidR="00642BE6">
        <w:rPr>
          <w:rFonts w:ascii="Segoe Print" w:hAnsi="Segoe Print"/>
          <w:color w:val="000000" w:themeColor="text1"/>
          <w:sz w:val="20"/>
          <w:szCs w:val="20"/>
        </w:rPr>
        <w:t>!</w:t>
      </w:r>
    </w:p>
    <w:p w:rsidR="00642BE6" w:rsidRDefault="00642BE6" w:rsidP="00FF372E">
      <w:pPr>
        <w:spacing w:after="0" w:line="360" w:lineRule="auto"/>
        <w:ind w:left="1134" w:right="48"/>
        <w:jc w:val="both"/>
        <w:rPr>
          <w:rFonts w:ascii="Segoe Print" w:hAnsi="Segoe Print"/>
          <w:color w:val="000000" w:themeColor="text1"/>
          <w:sz w:val="20"/>
          <w:szCs w:val="20"/>
        </w:rPr>
      </w:pP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Koks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gėris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žydėti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, kai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tiek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šilumos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iš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žmogaus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mažo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ir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00000" w:themeColor="text1"/>
          <w:sz w:val="20"/>
          <w:szCs w:val="20"/>
        </w:rPr>
        <w:t>didelio</w:t>
      </w:r>
      <w:proofErr w:type="spellEnd"/>
      <w:r>
        <w:rPr>
          <w:rFonts w:ascii="Segoe Print" w:hAnsi="Segoe Print"/>
          <w:color w:val="000000" w:themeColor="text1"/>
          <w:sz w:val="20"/>
          <w:szCs w:val="20"/>
        </w:rPr>
        <w:t>…</w:t>
      </w:r>
    </w:p>
    <w:p w:rsidR="00642BE6" w:rsidRDefault="00642BE6" w:rsidP="00642BE6">
      <w:pPr>
        <w:spacing w:line="480" w:lineRule="auto"/>
        <w:ind w:left="1134" w:right="1417"/>
        <w:jc w:val="right"/>
        <w:rPr>
          <w:rFonts w:ascii="Segoe Print" w:hAnsi="Segoe Print"/>
          <w:color w:val="000000" w:themeColor="text1"/>
          <w:sz w:val="20"/>
          <w:szCs w:val="20"/>
        </w:rPr>
      </w:pPr>
    </w:p>
    <w:p w:rsidR="002A599B" w:rsidRDefault="002A599B" w:rsidP="00206963">
      <w:pPr>
        <w:spacing w:line="480" w:lineRule="auto"/>
        <w:ind w:right="1417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2A599B" w:rsidRDefault="002A599B" w:rsidP="002A599B">
      <w:pPr>
        <w:spacing w:line="480" w:lineRule="auto"/>
        <w:ind w:left="1134" w:right="1417"/>
        <w:rPr>
          <w:rFonts w:ascii="Segoe Print" w:hAnsi="Segoe Print"/>
          <w:color w:val="000000" w:themeColor="text1"/>
          <w:sz w:val="20"/>
          <w:szCs w:val="20"/>
          <w:lang w:val="lt-LT"/>
        </w:rPr>
      </w:pPr>
    </w:p>
    <w:p w:rsidR="002A599B" w:rsidRDefault="002A599B" w:rsidP="002A599B">
      <w:pPr>
        <w:spacing w:line="480" w:lineRule="auto"/>
        <w:ind w:left="1134" w:right="1417"/>
        <w:rPr>
          <w:rFonts w:ascii="Segoe Print" w:hAnsi="Segoe Print"/>
          <w:color w:val="000000" w:themeColor="text1"/>
          <w:sz w:val="20"/>
          <w:szCs w:val="20"/>
          <w:lang w:val="lt-LT"/>
        </w:rPr>
      </w:pPr>
      <w:bookmarkStart w:id="0" w:name="_GoBack"/>
      <w:bookmarkEnd w:id="0"/>
    </w:p>
    <w:sectPr w:rsidR="002A599B" w:rsidSect="00206963">
      <w:pgSz w:w="12240" w:h="15840" w:code="1"/>
      <w:pgMar w:top="1134" w:right="1418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72"/>
    <w:rsid w:val="00006072"/>
    <w:rsid w:val="00010BDF"/>
    <w:rsid w:val="000115DF"/>
    <w:rsid w:val="00022E02"/>
    <w:rsid w:val="000B1039"/>
    <w:rsid w:val="002033D5"/>
    <w:rsid w:val="00206963"/>
    <w:rsid w:val="002A599B"/>
    <w:rsid w:val="00330094"/>
    <w:rsid w:val="004770F2"/>
    <w:rsid w:val="005568D7"/>
    <w:rsid w:val="00642BE6"/>
    <w:rsid w:val="00713FEF"/>
    <w:rsid w:val="00BB36B4"/>
    <w:rsid w:val="00CA72FD"/>
    <w:rsid w:val="00DD5D44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CC96-4863-4760-9604-7D180084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Windows User</cp:lastModifiedBy>
  <cp:revision>7</cp:revision>
  <dcterms:created xsi:type="dcterms:W3CDTF">2019-04-25T14:56:00Z</dcterms:created>
  <dcterms:modified xsi:type="dcterms:W3CDTF">2019-05-16T06:27:00Z</dcterms:modified>
</cp:coreProperties>
</file>