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5E" w:rsidRPr="00582C0A" w:rsidRDefault="00582C0A" w:rsidP="00D7265E">
      <w:pPr>
        <w:shd w:val="clear" w:color="auto" w:fill="FFFFFF"/>
        <w:spacing w:after="0" w:line="240" w:lineRule="auto"/>
        <w:jc w:val="center"/>
        <w:rPr>
          <w:rFonts w:ascii="Times New Roman" w:eastAsia="Times New Roman" w:hAnsi="Times New Roman" w:cs="Times New Roman"/>
          <w:b/>
          <w:bCs/>
          <w:color w:val="333333"/>
          <w:sz w:val="28"/>
          <w:lang w:eastAsia="lt-LT"/>
        </w:rPr>
      </w:pPr>
      <w:r w:rsidRPr="00582C0A">
        <w:rPr>
          <w:rFonts w:ascii="Times New Roman" w:eastAsia="Times New Roman" w:hAnsi="Times New Roman" w:cs="Times New Roman"/>
          <w:b/>
          <w:bCs/>
          <w:color w:val="333333"/>
          <w:sz w:val="28"/>
          <w:lang w:eastAsia="lt-LT"/>
        </w:rPr>
        <w:t>KRETINGOS MOKYKLOS-DARŽELIO „ŽIBUTĖ“</w:t>
      </w:r>
    </w:p>
    <w:p w:rsidR="00582C0A" w:rsidRPr="00D7265E" w:rsidRDefault="00582C0A" w:rsidP="00D7265E">
      <w:pPr>
        <w:shd w:val="clear" w:color="auto" w:fill="FFFFFF"/>
        <w:spacing w:after="0" w:line="240" w:lineRule="auto"/>
        <w:jc w:val="center"/>
        <w:rPr>
          <w:rFonts w:ascii="Times New Roman" w:eastAsia="Times New Roman" w:hAnsi="Times New Roman" w:cs="Times New Roman"/>
          <w:color w:val="333333"/>
          <w:lang w:eastAsia="lt-LT"/>
        </w:rPr>
      </w:pPr>
    </w:p>
    <w:p w:rsidR="00582C0A" w:rsidRDefault="00582C0A" w:rsidP="00D7265E">
      <w:pPr>
        <w:shd w:val="clear" w:color="auto" w:fill="FFFFFF"/>
        <w:spacing w:after="0" w:line="240" w:lineRule="auto"/>
        <w:jc w:val="center"/>
        <w:rPr>
          <w:rFonts w:ascii="Times New Roman" w:eastAsia="Times New Roman" w:hAnsi="Times New Roman" w:cs="Times New Roman"/>
          <w:b/>
          <w:bCs/>
          <w:color w:val="333333"/>
          <w:lang w:eastAsia="lt-LT"/>
        </w:rPr>
      </w:pPr>
      <w:r>
        <w:rPr>
          <w:rFonts w:ascii="Times New Roman" w:eastAsia="Times New Roman" w:hAnsi="Times New Roman" w:cs="Times New Roman"/>
          <w:b/>
          <w:bCs/>
          <w:color w:val="333333"/>
          <w:lang w:eastAsia="lt-LT"/>
        </w:rPr>
        <w:t xml:space="preserve">INFORMACIJA </w:t>
      </w:r>
    </w:p>
    <w:p w:rsidR="00D7265E" w:rsidRPr="00D7265E" w:rsidRDefault="00582C0A" w:rsidP="00D7265E">
      <w:pPr>
        <w:shd w:val="clear" w:color="auto" w:fill="FFFFFF"/>
        <w:spacing w:after="0"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b/>
          <w:bCs/>
          <w:color w:val="333333"/>
          <w:lang w:eastAsia="lt-LT"/>
        </w:rPr>
        <w:t xml:space="preserve">APIE </w:t>
      </w:r>
      <w:r w:rsidRPr="00D7265E">
        <w:rPr>
          <w:rFonts w:ascii="Times New Roman" w:eastAsia="Times New Roman" w:hAnsi="Times New Roman" w:cs="Times New Roman"/>
          <w:b/>
          <w:bCs/>
          <w:color w:val="333333"/>
          <w:lang w:eastAsia="lt-LT"/>
        </w:rPr>
        <w:t>VIDUTIN</w:t>
      </w:r>
      <w:r>
        <w:rPr>
          <w:rFonts w:ascii="Times New Roman" w:eastAsia="Times New Roman" w:hAnsi="Times New Roman" w:cs="Times New Roman"/>
          <w:b/>
          <w:bCs/>
          <w:color w:val="333333"/>
          <w:lang w:eastAsia="lt-LT"/>
        </w:rPr>
        <w:t>Į</w:t>
      </w:r>
      <w:r w:rsidRPr="00D7265E">
        <w:rPr>
          <w:rFonts w:ascii="Times New Roman" w:eastAsia="Times New Roman" w:hAnsi="Times New Roman" w:cs="Times New Roman"/>
          <w:b/>
          <w:bCs/>
          <w:color w:val="333333"/>
          <w:lang w:eastAsia="lt-LT"/>
        </w:rPr>
        <w:t xml:space="preserve"> MĖNESIN</w:t>
      </w:r>
      <w:r>
        <w:rPr>
          <w:rFonts w:ascii="Times New Roman" w:eastAsia="Times New Roman" w:hAnsi="Times New Roman" w:cs="Times New Roman"/>
          <w:b/>
          <w:bCs/>
          <w:color w:val="333333"/>
          <w:lang w:eastAsia="lt-LT"/>
        </w:rPr>
        <w:t>Į NUSTATYTĄJĮ (PASKIRTĄJĮ</w:t>
      </w:r>
      <w:r w:rsidRPr="00D7265E">
        <w:rPr>
          <w:rFonts w:ascii="Times New Roman" w:eastAsia="Times New Roman" w:hAnsi="Times New Roman" w:cs="Times New Roman"/>
          <w:b/>
          <w:bCs/>
          <w:color w:val="333333"/>
          <w:lang w:eastAsia="lt-LT"/>
        </w:rPr>
        <w:t>) DARBO UŽMOKEST</w:t>
      </w:r>
      <w:r>
        <w:rPr>
          <w:rFonts w:ascii="Times New Roman" w:eastAsia="Times New Roman" w:hAnsi="Times New Roman" w:cs="Times New Roman"/>
          <w:b/>
          <w:bCs/>
          <w:color w:val="333333"/>
          <w:lang w:eastAsia="lt-LT"/>
        </w:rPr>
        <w:t>Į</w:t>
      </w:r>
      <w:r w:rsidRPr="00D7265E">
        <w:rPr>
          <w:rFonts w:ascii="Times New Roman" w:eastAsia="Times New Roman" w:hAnsi="Times New Roman" w:cs="Times New Roman"/>
          <w:b/>
          <w:bCs/>
          <w:color w:val="333333"/>
          <w:lang w:eastAsia="lt-LT"/>
        </w:rPr>
        <w:t xml:space="preserve"> EURAIS</w:t>
      </w:r>
    </w:p>
    <w:p w:rsidR="00D7265E" w:rsidRPr="00D7265E" w:rsidRDefault="00582C0A" w:rsidP="00D7265E">
      <w:pPr>
        <w:shd w:val="clear" w:color="auto" w:fill="FFFFFF"/>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t>2019 M</w:t>
      </w:r>
      <w:r>
        <w:rPr>
          <w:rFonts w:ascii="Times New Roman" w:eastAsia="Times New Roman" w:hAnsi="Times New Roman" w:cs="Times New Roman"/>
          <w:b/>
          <w:bCs/>
          <w:color w:val="333333"/>
          <w:lang w:eastAsia="lt-LT"/>
        </w:rPr>
        <w:t>ETAIS</w:t>
      </w:r>
    </w:p>
    <w:p w:rsidR="00D7265E" w:rsidRPr="00D7265E" w:rsidRDefault="00D7265E" w:rsidP="00D7265E">
      <w:pPr>
        <w:shd w:val="clear" w:color="auto" w:fill="FFFFFF"/>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 </w:t>
      </w:r>
    </w:p>
    <w:p w:rsidR="00D7265E" w:rsidRPr="00D7265E" w:rsidRDefault="00D7265E" w:rsidP="00D7265E">
      <w:pPr>
        <w:shd w:val="clear" w:color="auto" w:fill="FFFFFF"/>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Informacija apie atlyginimus pateikiama vadovaujantis Teisės gauti informaciją iš valstybės ir savivaldybės institucijų ir įstaigų įstatymu ir Vyriausybės nutarimu patvirtintu Bendrųjų reikalavimų valstybės ir savivaldybių institucijų ir įstaigų interneto svetainėms aprašu.</w:t>
      </w:r>
    </w:p>
    <w:p w:rsidR="00D7265E" w:rsidRDefault="00D7265E" w:rsidP="00D7265E">
      <w:pPr>
        <w:shd w:val="clear" w:color="auto" w:fill="FFFFFF"/>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Per 2019 m. IV ketvirtį vienkartinių piniginių išmokų išmokėta nebuvo.</w:t>
      </w:r>
    </w:p>
    <w:p w:rsidR="00D7265E" w:rsidRPr="00D7265E" w:rsidRDefault="00D7265E" w:rsidP="00D7265E">
      <w:pPr>
        <w:shd w:val="clear" w:color="auto" w:fill="FFFFFF"/>
        <w:spacing w:after="0" w:line="240" w:lineRule="auto"/>
        <w:jc w:val="center"/>
        <w:rPr>
          <w:rFonts w:ascii="Times New Roman" w:eastAsia="Times New Roman" w:hAnsi="Times New Roman" w:cs="Times New Roman"/>
          <w:color w:val="333333"/>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50"/>
        <w:gridCol w:w="1253"/>
        <w:gridCol w:w="1376"/>
        <w:gridCol w:w="1376"/>
        <w:gridCol w:w="1377"/>
        <w:gridCol w:w="1377"/>
      </w:tblGrid>
      <w:tr w:rsidR="008977F7" w:rsidRPr="00D7265E" w:rsidTr="000102D6">
        <w:trPr>
          <w:trHeight w:val="480"/>
        </w:trPr>
        <w:tc>
          <w:tcPr>
            <w:tcW w:w="3350" w:type="dxa"/>
            <w:vMerge w:val="restart"/>
            <w:shd w:val="clear" w:color="auto" w:fill="FFFFFF"/>
            <w:tcMar>
              <w:top w:w="120" w:type="dxa"/>
              <w:left w:w="120" w:type="dxa"/>
              <w:bottom w:w="120" w:type="dxa"/>
              <w:right w:w="120" w:type="dxa"/>
            </w:tcMar>
            <w:hideMark/>
          </w:tcPr>
          <w:p w:rsidR="008977F7" w:rsidRPr="00D7265E" w:rsidRDefault="008977F7"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Pareigos</w:t>
            </w:r>
          </w:p>
        </w:tc>
        <w:tc>
          <w:tcPr>
            <w:tcW w:w="0" w:type="auto"/>
            <w:shd w:val="clear" w:color="auto" w:fill="FFFFFF"/>
            <w:tcMar>
              <w:top w:w="120" w:type="dxa"/>
              <w:left w:w="120" w:type="dxa"/>
              <w:bottom w:w="120" w:type="dxa"/>
              <w:right w:w="120" w:type="dxa"/>
            </w:tcMar>
            <w:hideMark/>
          </w:tcPr>
          <w:p w:rsidR="008977F7" w:rsidRPr="00D7265E" w:rsidRDefault="008977F7"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Darbuotojų skaičius 2019 m.</w:t>
            </w:r>
          </w:p>
        </w:tc>
        <w:tc>
          <w:tcPr>
            <w:tcW w:w="0" w:type="auto"/>
            <w:gridSpan w:val="4"/>
            <w:shd w:val="clear" w:color="auto" w:fill="FFFFFF"/>
            <w:tcMar>
              <w:top w:w="120" w:type="dxa"/>
              <w:left w:w="120" w:type="dxa"/>
              <w:bottom w:w="120" w:type="dxa"/>
              <w:right w:w="120" w:type="dxa"/>
            </w:tcMar>
            <w:hideMark/>
          </w:tcPr>
          <w:p w:rsidR="008977F7" w:rsidRDefault="008977F7" w:rsidP="00D7265E">
            <w:pPr>
              <w:spacing w:after="0"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 xml:space="preserve">Darbo užmokestis </w:t>
            </w:r>
          </w:p>
          <w:p w:rsidR="008977F7" w:rsidRPr="00D7265E" w:rsidRDefault="008977F7" w:rsidP="008977F7">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2019 m.</w:t>
            </w:r>
          </w:p>
        </w:tc>
      </w:tr>
      <w:tr w:rsidR="00D7265E" w:rsidRPr="00D7265E" w:rsidTr="00D7265E">
        <w:trPr>
          <w:trHeight w:val="1215"/>
        </w:trPr>
        <w:tc>
          <w:tcPr>
            <w:tcW w:w="3350" w:type="dxa"/>
            <w:vMerge/>
            <w:shd w:val="clear" w:color="auto" w:fill="FFFFFF"/>
            <w:vAlign w:val="center"/>
            <w:hideMark/>
          </w:tcPr>
          <w:p w:rsidR="00D7265E" w:rsidRPr="00D7265E" w:rsidRDefault="00D7265E" w:rsidP="00D7265E">
            <w:pPr>
              <w:spacing w:after="0" w:line="240" w:lineRule="auto"/>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 xml:space="preserve">IV </w:t>
            </w:r>
            <w:proofErr w:type="spellStart"/>
            <w:r w:rsidRPr="00D7265E">
              <w:rPr>
                <w:rFonts w:ascii="Times New Roman" w:eastAsia="Times New Roman" w:hAnsi="Times New Roman" w:cs="Times New Roman"/>
                <w:color w:val="333333"/>
                <w:lang w:eastAsia="lt-LT"/>
              </w:rPr>
              <w:t>ketv</w:t>
            </w:r>
            <w:proofErr w:type="spellEnd"/>
            <w:r w:rsidRPr="00D7265E">
              <w:rPr>
                <w:rFonts w:ascii="Times New Roman" w:eastAsia="Times New Roman" w:hAnsi="Times New Roman" w:cs="Times New Roman"/>
                <w:color w:val="333333"/>
                <w:lang w:eastAsia="lt-LT"/>
              </w:rPr>
              <w:t>.</w:t>
            </w:r>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 xml:space="preserve">I </w:t>
            </w:r>
            <w:proofErr w:type="spellStart"/>
            <w:r w:rsidRPr="00D7265E">
              <w:rPr>
                <w:rFonts w:ascii="Times New Roman" w:eastAsia="Times New Roman" w:hAnsi="Times New Roman" w:cs="Times New Roman"/>
                <w:color w:val="333333"/>
                <w:lang w:eastAsia="lt-LT"/>
              </w:rPr>
              <w:t>ketv</w:t>
            </w:r>
            <w:proofErr w:type="spellEnd"/>
            <w:r w:rsidRPr="00D7265E">
              <w:rPr>
                <w:rFonts w:ascii="Times New Roman" w:eastAsia="Times New Roman" w:hAnsi="Times New Roman" w:cs="Times New Roman"/>
                <w:color w:val="333333"/>
                <w:lang w:eastAsia="lt-LT"/>
              </w:rPr>
              <w:t xml:space="preserve">. vidutinis mėnesinis nustatytasis (paskirtasis) darbo užmokestis, </w:t>
            </w:r>
            <w:proofErr w:type="spellStart"/>
            <w:r w:rsidRPr="00D7265E">
              <w:rPr>
                <w:rFonts w:ascii="Times New Roman" w:eastAsia="Times New Roman" w:hAnsi="Times New Roman" w:cs="Times New Roman"/>
                <w:color w:val="333333"/>
                <w:lang w:eastAsia="lt-LT"/>
              </w:rPr>
              <w:t>Eur</w:t>
            </w:r>
            <w:proofErr w:type="spellEnd"/>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 xml:space="preserve">II </w:t>
            </w:r>
            <w:proofErr w:type="spellStart"/>
            <w:r w:rsidRPr="00D7265E">
              <w:rPr>
                <w:rFonts w:ascii="Times New Roman" w:eastAsia="Times New Roman" w:hAnsi="Times New Roman" w:cs="Times New Roman"/>
                <w:color w:val="333333"/>
                <w:lang w:eastAsia="lt-LT"/>
              </w:rPr>
              <w:t>ketv</w:t>
            </w:r>
            <w:proofErr w:type="spellEnd"/>
            <w:r w:rsidRPr="00D7265E">
              <w:rPr>
                <w:rFonts w:ascii="Times New Roman" w:eastAsia="Times New Roman" w:hAnsi="Times New Roman" w:cs="Times New Roman"/>
                <w:color w:val="333333"/>
                <w:lang w:eastAsia="lt-LT"/>
              </w:rPr>
              <w:t xml:space="preserve">. vidutinis mėnesinis nustatytasis (paskirtasis) darbo užmokestis, </w:t>
            </w:r>
            <w:proofErr w:type="spellStart"/>
            <w:r w:rsidRPr="00D7265E">
              <w:rPr>
                <w:rFonts w:ascii="Times New Roman" w:eastAsia="Times New Roman" w:hAnsi="Times New Roman" w:cs="Times New Roman"/>
                <w:color w:val="333333"/>
                <w:lang w:eastAsia="lt-LT"/>
              </w:rPr>
              <w:t>Eur</w:t>
            </w:r>
            <w:proofErr w:type="spellEnd"/>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 xml:space="preserve">III </w:t>
            </w:r>
            <w:proofErr w:type="spellStart"/>
            <w:r w:rsidRPr="00D7265E">
              <w:rPr>
                <w:rFonts w:ascii="Times New Roman" w:eastAsia="Times New Roman" w:hAnsi="Times New Roman" w:cs="Times New Roman"/>
                <w:color w:val="333333"/>
                <w:lang w:eastAsia="lt-LT"/>
              </w:rPr>
              <w:t>ketv</w:t>
            </w:r>
            <w:proofErr w:type="spellEnd"/>
            <w:r w:rsidRPr="00D7265E">
              <w:rPr>
                <w:rFonts w:ascii="Times New Roman" w:eastAsia="Times New Roman" w:hAnsi="Times New Roman" w:cs="Times New Roman"/>
                <w:color w:val="333333"/>
                <w:lang w:eastAsia="lt-LT"/>
              </w:rPr>
              <w:t xml:space="preserve">. vidutinis mėnesinis nustatytasis (paskirtasis) darbo užmokestis, </w:t>
            </w:r>
            <w:proofErr w:type="spellStart"/>
            <w:r w:rsidRPr="00D7265E">
              <w:rPr>
                <w:rFonts w:ascii="Times New Roman" w:eastAsia="Times New Roman" w:hAnsi="Times New Roman" w:cs="Times New Roman"/>
                <w:color w:val="333333"/>
                <w:lang w:eastAsia="lt-LT"/>
              </w:rPr>
              <w:t>Eur</w:t>
            </w:r>
            <w:proofErr w:type="spellEnd"/>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 xml:space="preserve">IV </w:t>
            </w:r>
            <w:proofErr w:type="spellStart"/>
            <w:r w:rsidRPr="00D7265E">
              <w:rPr>
                <w:rFonts w:ascii="Times New Roman" w:eastAsia="Times New Roman" w:hAnsi="Times New Roman" w:cs="Times New Roman"/>
                <w:color w:val="333333"/>
                <w:lang w:eastAsia="lt-LT"/>
              </w:rPr>
              <w:t>ketv</w:t>
            </w:r>
            <w:proofErr w:type="spellEnd"/>
            <w:r w:rsidRPr="00D7265E">
              <w:rPr>
                <w:rFonts w:ascii="Times New Roman" w:eastAsia="Times New Roman" w:hAnsi="Times New Roman" w:cs="Times New Roman"/>
                <w:color w:val="333333"/>
                <w:lang w:eastAsia="lt-LT"/>
              </w:rPr>
              <w:t xml:space="preserve">. vidutinis mėnesinis nustatytasis (paskirtasis) darbo užmokestis, </w:t>
            </w:r>
            <w:proofErr w:type="spellStart"/>
            <w:r w:rsidRPr="00D7265E">
              <w:rPr>
                <w:rFonts w:ascii="Times New Roman" w:eastAsia="Times New Roman" w:hAnsi="Times New Roman" w:cs="Times New Roman"/>
                <w:color w:val="333333"/>
                <w:lang w:eastAsia="lt-LT"/>
              </w:rPr>
              <w:t>Eur</w:t>
            </w:r>
            <w:proofErr w:type="spellEnd"/>
          </w:p>
        </w:tc>
      </w:tr>
      <w:tr w:rsidR="00D7265E" w:rsidRPr="00D7265E" w:rsidTr="00D7265E">
        <w:trPr>
          <w:trHeight w:val="315"/>
        </w:trPr>
        <w:tc>
          <w:tcPr>
            <w:tcW w:w="3350" w:type="dxa"/>
            <w:shd w:val="clear" w:color="auto" w:fill="FFFFFF"/>
            <w:tcMar>
              <w:top w:w="120" w:type="dxa"/>
              <w:left w:w="120" w:type="dxa"/>
              <w:bottom w:w="120" w:type="dxa"/>
              <w:right w:w="120" w:type="dxa"/>
            </w:tcMar>
            <w:hideMark/>
          </w:tcPr>
          <w:p w:rsidR="00D7265E" w:rsidRPr="00D7265E" w:rsidRDefault="00D7265E" w:rsidP="00D7265E">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t>Direktorius</w:t>
            </w:r>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w:t>
            </w:r>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bookmarkStart w:id="0" w:name="_GoBack"/>
            <w:r w:rsidRPr="00D7265E">
              <w:rPr>
                <w:rFonts w:ascii="Times New Roman" w:eastAsia="Times New Roman" w:hAnsi="Times New Roman" w:cs="Times New Roman"/>
                <w:color w:val="333333"/>
                <w:lang w:eastAsia="lt-LT"/>
              </w:rPr>
              <w:t>neskelbiama</w:t>
            </w:r>
            <w:bookmarkEnd w:id="0"/>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hideMark/>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Default="00D7265E" w:rsidP="00D7265E">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Direktoriaus pavaduotojas ugdymui</w:t>
            </w:r>
            <w:r>
              <w:rPr>
                <w:rFonts w:ascii="Times New Roman" w:eastAsia="Times New Roman" w:hAnsi="Times New Roman" w:cs="Times New Roman"/>
                <w:b/>
                <w:bCs/>
                <w:color w:val="333333"/>
                <w:lang w:eastAsia="lt-LT"/>
              </w:rPr>
              <w:t xml:space="preserve"> </w:t>
            </w:r>
          </w:p>
          <w:p w:rsidR="00D7265E" w:rsidRPr="00D7265E" w:rsidRDefault="00D7265E" w:rsidP="00D7265E">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1 </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Pr="00D7265E" w:rsidRDefault="00D7265E" w:rsidP="00D7265E">
            <w:pPr>
              <w:spacing w:after="0" w:line="240" w:lineRule="auto"/>
              <w:rPr>
                <w:rFonts w:ascii="Times New Roman" w:eastAsia="Times New Roman" w:hAnsi="Times New Roman" w:cs="Times New Roman"/>
                <w:b/>
                <w:bCs/>
                <w:color w:val="333333"/>
                <w:lang w:eastAsia="lt-LT"/>
              </w:rPr>
            </w:pPr>
            <w:r>
              <w:rPr>
                <w:rFonts w:ascii="Times New Roman" w:eastAsia="Times New Roman" w:hAnsi="Times New Roman" w:cs="Times New Roman"/>
                <w:b/>
                <w:bCs/>
                <w:color w:val="333333"/>
                <w:lang w:eastAsia="lt-LT"/>
              </w:rPr>
              <w:t>Pradinis ugdymas:</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Default="00D7265E" w:rsidP="00D7265E">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Mokytojas</w:t>
            </w:r>
            <w:r>
              <w:rPr>
                <w:rFonts w:ascii="Times New Roman" w:eastAsia="Times New Roman" w:hAnsi="Times New Roman" w:cs="Times New Roman"/>
                <w:b/>
                <w:bCs/>
                <w:color w:val="333333"/>
                <w:lang w:eastAsia="lt-LT"/>
              </w:rPr>
              <w:t xml:space="preserve"> </w:t>
            </w:r>
          </w:p>
          <w:p w:rsidR="00D7265E" w:rsidRPr="00D7265E" w:rsidRDefault="00D7265E" w:rsidP="00D7265E">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pamokų skaičių)</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4</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714</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714</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574</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431</w:t>
            </w: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Default="00D7265E" w:rsidP="00D7265E">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Vyresnysis mokytojas</w:t>
            </w:r>
          </w:p>
          <w:p w:rsidR="00D7265E" w:rsidRPr="00D7265E" w:rsidRDefault="00D7265E" w:rsidP="00D7265E">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pamokų skaičių)</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3</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764</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764</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771</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920</w:t>
            </w: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Default="00D7265E" w:rsidP="00D7265E">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Mokytojas metodininkas</w:t>
            </w:r>
          </w:p>
          <w:p w:rsidR="00D7265E" w:rsidRPr="00D7265E" w:rsidRDefault="00D7265E" w:rsidP="00D7265E">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pamokų skaičių)</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2</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1381</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1381</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1403</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1403</w:t>
            </w: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Default="00D7265E" w:rsidP="00D7265E">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Mokytojas ekspertas</w:t>
            </w:r>
          </w:p>
          <w:p w:rsidR="00D7265E" w:rsidRPr="00D7265E" w:rsidRDefault="00D7265E" w:rsidP="00D7265E">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pamokų skaičių)</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Pr="00D7265E" w:rsidRDefault="00D7265E" w:rsidP="00582C0A">
            <w:pPr>
              <w:spacing w:after="0" w:line="240" w:lineRule="auto"/>
              <w:rPr>
                <w:rFonts w:ascii="Times New Roman" w:eastAsia="Times New Roman" w:hAnsi="Times New Roman" w:cs="Times New Roman"/>
                <w:b/>
                <w:bCs/>
                <w:color w:val="333333"/>
                <w:lang w:eastAsia="lt-LT"/>
              </w:rPr>
            </w:pPr>
            <w:r>
              <w:rPr>
                <w:rFonts w:ascii="Times New Roman" w:eastAsia="Times New Roman" w:hAnsi="Times New Roman" w:cs="Times New Roman"/>
                <w:b/>
                <w:bCs/>
                <w:color w:val="333333"/>
                <w:lang w:eastAsia="lt-LT"/>
              </w:rPr>
              <w:t>Ikimokyklinis ir priešmokyklinis</w:t>
            </w:r>
            <w:r w:rsidR="00582C0A">
              <w:rPr>
                <w:rFonts w:ascii="Times New Roman" w:eastAsia="Times New Roman" w:hAnsi="Times New Roman" w:cs="Times New Roman"/>
                <w:b/>
                <w:bCs/>
                <w:color w:val="333333"/>
                <w:lang w:eastAsia="lt-LT"/>
              </w:rPr>
              <w:t xml:space="preserve"> (IU ir PU) </w:t>
            </w:r>
            <w:r>
              <w:rPr>
                <w:rFonts w:ascii="Times New Roman" w:eastAsia="Times New Roman" w:hAnsi="Times New Roman" w:cs="Times New Roman"/>
                <w:b/>
                <w:bCs/>
                <w:color w:val="333333"/>
                <w:lang w:eastAsia="lt-LT"/>
              </w:rPr>
              <w:t xml:space="preserve">ugdymas: </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p>
        </w:tc>
      </w:tr>
      <w:tr w:rsidR="00D7265E" w:rsidRPr="00D7265E" w:rsidTr="00D7265E">
        <w:trPr>
          <w:trHeight w:val="315"/>
        </w:trPr>
        <w:tc>
          <w:tcPr>
            <w:tcW w:w="3350" w:type="dxa"/>
            <w:shd w:val="clear" w:color="auto" w:fill="FFFFFF"/>
            <w:tcMar>
              <w:top w:w="120" w:type="dxa"/>
              <w:left w:w="120" w:type="dxa"/>
              <w:bottom w:w="120" w:type="dxa"/>
              <w:right w:w="120" w:type="dxa"/>
            </w:tcMar>
          </w:tcPr>
          <w:p w:rsidR="00D7265E" w:rsidRDefault="00D7265E" w:rsidP="00D7265E">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 Mokytojas</w:t>
            </w:r>
          </w:p>
          <w:p w:rsidR="00D7265E" w:rsidRPr="00D7265E" w:rsidRDefault="00D7265E" w:rsidP="00D7265E">
            <w:pPr>
              <w:spacing w:after="0" w:line="240" w:lineRule="auto"/>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 xml:space="preserve"> (</w:t>
            </w: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2</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D7265E" w:rsidRPr="00D7265E" w:rsidRDefault="00D7265E" w:rsidP="00D7265E">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606</w:t>
            </w:r>
          </w:p>
        </w:tc>
      </w:tr>
      <w:tr w:rsidR="00582C0A" w:rsidRPr="00D7265E" w:rsidTr="00D7265E">
        <w:trPr>
          <w:trHeight w:val="315"/>
        </w:trPr>
        <w:tc>
          <w:tcPr>
            <w:tcW w:w="3350" w:type="dxa"/>
            <w:shd w:val="clear" w:color="auto" w:fill="FFFFFF"/>
            <w:tcMar>
              <w:top w:w="120" w:type="dxa"/>
              <w:left w:w="120" w:type="dxa"/>
              <w:bottom w:w="120" w:type="dxa"/>
              <w:right w:w="120" w:type="dxa"/>
            </w:tcMar>
          </w:tcPr>
          <w:p w:rsidR="00582C0A" w:rsidRDefault="00582C0A" w:rsidP="00582C0A">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Vyresnysis mokytojas</w:t>
            </w:r>
          </w:p>
          <w:p w:rsidR="00582C0A" w:rsidRPr="00D7265E" w:rsidRDefault="00582C0A" w:rsidP="00582C0A">
            <w:pPr>
              <w:spacing w:after="0" w:line="240" w:lineRule="auto"/>
              <w:rPr>
                <w:rFonts w:ascii="Times New Roman" w:eastAsia="Times New Roman" w:hAnsi="Times New Roman" w:cs="Times New Roman"/>
                <w:b/>
                <w:bCs/>
                <w:color w:val="333333"/>
                <w:lang w:eastAsia="lt-LT"/>
              </w:rPr>
            </w:pPr>
            <w:r>
              <w:rPr>
                <w:rFonts w:ascii="Times New Roman" w:eastAsia="Times New Roman" w:hAnsi="Times New Roman" w:cs="Times New Roman"/>
                <w:color w:val="333333"/>
                <w:lang w:eastAsia="lt-LT"/>
              </w:rPr>
              <w:t>(</w:t>
            </w: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1093</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1093</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1082</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1101</w:t>
            </w:r>
          </w:p>
        </w:tc>
      </w:tr>
      <w:tr w:rsidR="00582C0A" w:rsidRPr="00D7265E" w:rsidTr="00D7265E">
        <w:trPr>
          <w:trHeight w:val="315"/>
        </w:trPr>
        <w:tc>
          <w:tcPr>
            <w:tcW w:w="3350" w:type="dxa"/>
            <w:shd w:val="clear" w:color="auto" w:fill="FFFFFF"/>
            <w:tcMar>
              <w:top w:w="120" w:type="dxa"/>
              <w:left w:w="120" w:type="dxa"/>
              <w:bottom w:w="120" w:type="dxa"/>
              <w:right w:w="120" w:type="dxa"/>
            </w:tcMar>
          </w:tcPr>
          <w:p w:rsidR="00582C0A" w:rsidRDefault="00582C0A" w:rsidP="00582C0A">
            <w:pPr>
              <w:spacing w:after="0" w:line="240" w:lineRule="auto"/>
              <w:rPr>
                <w:rFonts w:ascii="Times New Roman" w:eastAsia="Times New Roman" w:hAnsi="Times New Roman" w:cs="Times New Roman"/>
                <w:b/>
                <w:bCs/>
                <w:color w:val="333333"/>
                <w:lang w:eastAsia="lt-LT"/>
              </w:rPr>
            </w:pPr>
            <w:r w:rsidRPr="00D7265E">
              <w:rPr>
                <w:rFonts w:ascii="Times New Roman" w:eastAsia="Times New Roman" w:hAnsi="Times New Roman" w:cs="Times New Roman"/>
                <w:b/>
                <w:bCs/>
                <w:color w:val="333333"/>
                <w:lang w:eastAsia="lt-LT"/>
              </w:rPr>
              <w:t xml:space="preserve">Mokytojas metodininkas </w:t>
            </w:r>
          </w:p>
          <w:p w:rsidR="00582C0A" w:rsidRPr="00D7265E" w:rsidRDefault="00582C0A" w:rsidP="00582C0A">
            <w:pPr>
              <w:spacing w:after="0" w:line="240" w:lineRule="auto"/>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w:t>
            </w: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582C0A" w:rsidRPr="00D7265E" w:rsidTr="00FD6F6D">
        <w:trPr>
          <w:trHeight w:val="315"/>
        </w:trPr>
        <w:tc>
          <w:tcPr>
            <w:tcW w:w="3350" w:type="dxa"/>
            <w:shd w:val="clear" w:color="auto" w:fill="FFFFFF"/>
            <w:tcMar>
              <w:top w:w="120" w:type="dxa"/>
              <w:left w:w="120" w:type="dxa"/>
              <w:bottom w:w="120" w:type="dxa"/>
              <w:right w:w="120" w:type="dxa"/>
            </w:tcMar>
            <w:hideMark/>
          </w:tcPr>
          <w:p w:rsidR="00582C0A"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lastRenderedPageBreak/>
              <w:t>Pagalbos mokiniui specialistai -pedagoginiai darbuotojai</w:t>
            </w:r>
            <w:r>
              <w:rPr>
                <w:rFonts w:ascii="Times New Roman" w:eastAsia="Times New Roman" w:hAnsi="Times New Roman" w:cs="Times New Roman"/>
                <w:b/>
                <w:bCs/>
                <w:color w:val="333333"/>
                <w:lang w:eastAsia="lt-LT"/>
              </w:rPr>
              <w:t>:</w:t>
            </w:r>
            <w:r w:rsidRPr="00D7265E">
              <w:rPr>
                <w:rFonts w:ascii="Times New Roman" w:eastAsia="Times New Roman" w:hAnsi="Times New Roman" w:cs="Times New Roman"/>
                <w:color w:val="333333"/>
                <w:lang w:eastAsia="lt-LT"/>
              </w:rPr>
              <w:t xml:space="preserve"> </w:t>
            </w:r>
            <w:r w:rsidRPr="00D7265E">
              <w:rPr>
                <w:rFonts w:ascii="Times New Roman" w:eastAsia="Times New Roman" w:hAnsi="Times New Roman" w:cs="Times New Roman"/>
                <w:b/>
                <w:color w:val="333333"/>
                <w:lang w:eastAsia="lt-LT"/>
              </w:rPr>
              <w:t>logopeda</w:t>
            </w:r>
            <w:r w:rsidRPr="00582C0A">
              <w:rPr>
                <w:rFonts w:ascii="Times New Roman" w:eastAsia="Times New Roman" w:hAnsi="Times New Roman" w:cs="Times New Roman"/>
                <w:b/>
                <w:color w:val="333333"/>
                <w:lang w:eastAsia="lt-LT"/>
              </w:rPr>
              <w:t>s, psichologas, spec. pedagogas</w:t>
            </w:r>
          </w:p>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Pr>
                <w:rFonts w:ascii="Times New Roman" w:eastAsia="Times New Roman" w:hAnsi="Times New Roman" w:cs="Times New Roman"/>
                <w:color w:val="333333"/>
                <w:lang w:eastAsia="lt-LT"/>
              </w:rPr>
              <w:t>2/</w:t>
            </w:r>
            <w:r w:rsidRPr="00D7265E">
              <w:rPr>
                <w:rFonts w:ascii="Times New Roman" w:eastAsia="Times New Roman" w:hAnsi="Times New Roman" w:cs="Times New Roman"/>
                <w:color w:val="333333"/>
                <w:lang w:eastAsia="lt-LT"/>
              </w:rPr>
              <w:t>1</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926</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926</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582C0A" w:rsidRPr="00D7265E" w:rsidTr="00B93858">
        <w:trPr>
          <w:trHeight w:val="315"/>
        </w:trPr>
        <w:tc>
          <w:tcPr>
            <w:tcW w:w="3350" w:type="dxa"/>
            <w:shd w:val="clear" w:color="auto" w:fill="FFFFFF"/>
            <w:tcMar>
              <w:top w:w="120" w:type="dxa"/>
              <w:left w:w="120" w:type="dxa"/>
              <w:bottom w:w="120" w:type="dxa"/>
              <w:right w:w="120" w:type="dxa"/>
            </w:tcMar>
            <w:hideMark/>
          </w:tcPr>
          <w:p w:rsidR="00582C0A" w:rsidRDefault="00582C0A" w:rsidP="00582C0A">
            <w:pPr>
              <w:spacing w:after="0" w:line="240" w:lineRule="auto"/>
              <w:rPr>
                <w:rFonts w:ascii="Times New Roman" w:eastAsia="Times New Roman" w:hAnsi="Times New Roman" w:cs="Times New Roman"/>
                <w:b/>
                <w:color w:val="333333"/>
                <w:lang w:eastAsia="lt-LT"/>
              </w:rPr>
            </w:pPr>
            <w:r w:rsidRPr="00D7265E">
              <w:rPr>
                <w:rFonts w:ascii="Times New Roman" w:eastAsia="Times New Roman" w:hAnsi="Times New Roman" w:cs="Times New Roman"/>
                <w:b/>
                <w:bCs/>
                <w:color w:val="333333"/>
                <w:lang w:eastAsia="lt-LT"/>
              </w:rPr>
              <w:t>Pagalbos mokiniui specialistai -nepedagoginiai darbuotojai</w:t>
            </w:r>
            <w:r>
              <w:rPr>
                <w:rFonts w:ascii="Times New Roman" w:eastAsia="Times New Roman" w:hAnsi="Times New Roman" w:cs="Times New Roman"/>
                <w:b/>
                <w:bCs/>
                <w:color w:val="333333"/>
                <w:lang w:eastAsia="lt-LT"/>
              </w:rPr>
              <w:t>:</w:t>
            </w:r>
            <w:r w:rsidRPr="00D7265E">
              <w:rPr>
                <w:rFonts w:ascii="Times New Roman" w:eastAsia="Times New Roman" w:hAnsi="Times New Roman" w:cs="Times New Roman"/>
                <w:color w:val="333333"/>
                <w:lang w:eastAsia="lt-LT"/>
              </w:rPr>
              <w:t xml:space="preserve"> </w:t>
            </w:r>
            <w:r w:rsidRPr="00D7265E">
              <w:rPr>
                <w:rFonts w:ascii="Times New Roman" w:eastAsia="Times New Roman" w:hAnsi="Times New Roman" w:cs="Times New Roman"/>
                <w:b/>
                <w:color w:val="333333"/>
                <w:lang w:eastAsia="lt-LT"/>
              </w:rPr>
              <w:t>bibliotekininkas, mokytojo padėjėjas</w:t>
            </w:r>
          </w:p>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3</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571</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571</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577</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589</w:t>
            </w:r>
          </w:p>
        </w:tc>
      </w:tr>
      <w:tr w:rsidR="00582C0A" w:rsidRPr="00D7265E" w:rsidTr="00582C0A">
        <w:trPr>
          <w:trHeight w:val="246"/>
        </w:trPr>
        <w:tc>
          <w:tcPr>
            <w:tcW w:w="3350" w:type="dxa"/>
            <w:shd w:val="clear" w:color="auto" w:fill="FFFFFF"/>
            <w:tcMar>
              <w:top w:w="120" w:type="dxa"/>
              <w:left w:w="120" w:type="dxa"/>
              <w:bottom w:w="120" w:type="dxa"/>
              <w:right w:w="120" w:type="dxa"/>
            </w:tcMar>
          </w:tcPr>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t>Vyr. buhalteris</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582C0A" w:rsidRPr="00D7265E" w:rsidTr="00582C0A">
        <w:trPr>
          <w:trHeight w:val="437"/>
        </w:trPr>
        <w:tc>
          <w:tcPr>
            <w:tcW w:w="3350" w:type="dxa"/>
            <w:shd w:val="clear" w:color="auto" w:fill="FFFFFF"/>
            <w:tcMar>
              <w:top w:w="120" w:type="dxa"/>
              <w:left w:w="120" w:type="dxa"/>
              <w:bottom w:w="120" w:type="dxa"/>
              <w:right w:w="120" w:type="dxa"/>
            </w:tcMar>
          </w:tcPr>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t>Direktoriaus pavaduotojas ūkio reikalams</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582C0A" w:rsidRPr="00D7265E" w:rsidTr="00D15BFC">
        <w:trPr>
          <w:trHeight w:val="90"/>
        </w:trPr>
        <w:tc>
          <w:tcPr>
            <w:tcW w:w="3350" w:type="dxa"/>
            <w:shd w:val="clear" w:color="auto" w:fill="FFFFFF"/>
            <w:tcMar>
              <w:top w:w="120" w:type="dxa"/>
              <w:left w:w="120" w:type="dxa"/>
              <w:bottom w:w="120" w:type="dxa"/>
              <w:right w:w="120" w:type="dxa"/>
            </w:tcMar>
            <w:hideMark/>
          </w:tcPr>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t>(Raštinės vedėjas) Sekretorius</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1</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c>
          <w:tcPr>
            <w:tcW w:w="0" w:type="auto"/>
            <w:shd w:val="clear" w:color="auto" w:fill="FFFFFF"/>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neskelbiama</w:t>
            </w:r>
          </w:p>
        </w:tc>
      </w:tr>
      <w:tr w:rsidR="00582C0A" w:rsidRPr="00D7265E" w:rsidTr="00582C0A">
        <w:trPr>
          <w:trHeight w:val="327"/>
        </w:trPr>
        <w:tc>
          <w:tcPr>
            <w:tcW w:w="3350" w:type="dxa"/>
            <w:shd w:val="clear" w:color="auto" w:fill="FFFFFF"/>
            <w:tcMar>
              <w:top w:w="120" w:type="dxa"/>
              <w:left w:w="120" w:type="dxa"/>
              <w:bottom w:w="120" w:type="dxa"/>
              <w:right w:w="120" w:type="dxa"/>
            </w:tcMar>
            <w:hideMark/>
          </w:tcPr>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b/>
                <w:bCs/>
                <w:color w:val="333333"/>
                <w:lang w:eastAsia="lt-LT"/>
              </w:rPr>
              <w:t>Vaikų priežiūros darbuotojas</w:t>
            </w:r>
          </w:p>
        </w:tc>
        <w:tc>
          <w:tcPr>
            <w:tcW w:w="0" w:type="auto"/>
            <w:shd w:val="clear" w:color="auto" w:fill="FFFFFF"/>
            <w:tcMar>
              <w:top w:w="120" w:type="dxa"/>
              <w:left w:w="120" w:type="dxa"/>
              <w:bottom w:w="120" w:type="dxa"/>
              <w:right w:w="120" w:type="dxa"/>
            </w:tcMar>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6</w:t>
            </w:r>
          </w:p>
        </w:tc>
        <w:tc>
          <w:tcPr>
            <w:tcW w:w="0" w:type="auto"/>
            <w:shd w:val="clear" w:color="auto" w:fill="FFFFFF"/>
            <w:tcMar>
              <w:top w:w="120" w:type="dxa"/>
              <w:left w:w="120" w:type="dxa"/>
              <w:bottom w:w="120" w:type="dxa"/>
              <w:right w:w="120" w:type="dxa"/>
            </w:tcMar>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614</w:t>
            </w:r>
          </w:p>
        </w:tc>
        <w:tc>
          <w:tcPr>
            <w:tcW w:w="0" w:type="auto"/>
            <w:shd w:val="clear" w:color="auto" w:fill="FFFFFF"/>
            <w:tcMar>
              <w:top w:w="120" w:type="dxa"/>
              <w:left w:w="120" w:type="dxa"/>
              <w:bottom w:w="120" w:type="dxa"/>
              <w:right w:w="120" w:type="dxa"/>
            </w:tcMar>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614</w:t>
            </w:r>
          </w:p>
        </w:tc>
        <w:tc>
          <w:tcPr>
            <w:tcW w:w="0" w:type="auto"/>
            <w:shd w:val="clear" w:color="auto" w:fill="FFFFFF"/>
            <w:tcMar>
              <w:top w:w="120" w:type="dxa"/>
              <w:left w:w="120" w:type="dxa"/>
              <w:bottom w:w="120" w:type="dxa"/>
              <w:right w:w="120" w:type="dxa"/>
            </w:tcMar>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614</w:t>
            </w:r>
          </w:p>
        </w:tc>
        <w:tc>
          <w:tcPr>
            <w:tcW w:w="0" w:type="auto"/>
            <w:shd w:val="clear" w:color="auto" w:fill="FFFFFF"/>
            <w:tcMar>
              <w:top w:w="120" w:type="dxa"/>
              <w:left w:w="120" w:type="dxa"/>
              <w:bottom w:w="120" w:type="dxa"/>
              <w:right w:w="120" w:type="dxa"/>
            </w:tcMar>
            <w:hideMark/>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614</w:t>
            </w:r>
          </w:p>
        </w:tc>
      </w:tr>
      <w:tr w:rsidR="00582C0A" w:rsidRPr="00D7265E" w:rsidTr="00D7265E">
        <w:trPr>
          <w:trHeight w:val="315"/>
        </w:trPr>
        <w:tc>
          <w:tcPr>
            <w:tcW w:w="3350" w:type="dxa"/>
            <w:shd w:val="clear" w:color="auto" w:fill="FFFFFF"/>
            <w:tcMar>
              <w:top w:w="120" w:type="dxa"/>
              <w:left w:w="120" w:type="dxa"/>
              <w:bottom w:w="120" w:type="dxa"/>
              <w:right w:w="120" w:type="dxa"/>
            </w:tcMar>
          </w:tcPr>
          <w:p w:rsidR="00582C0A" w:rsidRPr="00582C0A" w:rsidRDefault="00582C0A" w:rsidP="00582C0A">
            <w:pPr>
              <w:spacing w:after="0" w:line="240" w:lineRule="auto"/>
              <w:rPr>
                <w:rFonts w:ascii="Times New Roman" w:eastAsia="Times New Roman" w:hAnsi="Times New Roman" w:cs="Times New Roman"/>
                <w:b/>
                <w:color w:val="333333"/>
                <w:lang w:eastAsia="lt-LT"/>
              </w:rPr>
            </w:pPr>
            <w:r w:rsidRPr="00582C0A">
              <w:rPr>
                <w:rFonts w:ascii="Times New Roman" w:eastAsia="Times New Roman" w:hAnsi="Times New Roman" w:cs="Times New Roman"/>
                <w:b/>
                <w:bCs/>
                <w:color w:val="333333"/>
                <w:lang w:eastAsia="lt-LT"/>
              </w:rPr>
              <w:t>Aptarnaujantis personalas</w:t>
            </w:r>
            <w:r w:rsidRPr="00582C0A">
              <w:rPr>
                <w:rFonts w:ascii="Times New Roman" w:eastAsia="Times New Roman" w:hAnsi="Times New Roman" w:cs="Times New Roman"/>
                <w:b/>
                <w:color w:val="333333"/>
                <w:lang w:eastAsia="lt-LT"/>
              </w:rPr>
              <w:t xml:space="preserve">: </w:t>
            </w:r>
            <w:r w:rsidRPr="00D7265E">
              <w:rPr>
                <w:rFonts w:ascii="Times New Roman" w:eastAsia="Times New Roman" w:hAnsi="Times New Roman" w:cs="Times New Roman"/>
                <w:b/>
                <w:color w:val="333333"/>
                <w:lang w:eastAsia="lt-LT"/>
              </w:rPr>
              <w:t>valytojas, virėjas, pagalbinis darbininkas, kiemsargis, elektrikas, pastatų techninės priežiūros darbininkas</w:t>
            </w:r>
          </w:p>
          <w:p w:rsidR="00582C0A" w:rsidRPr="00D7265E" w:rsidRDefault="00582C0A" w:rsidP="00582C0A">
            <w:pPr>
              <w:spacing w:after="0" w:line="240" w:lineRule="auto"/>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(neatsižvelgiant į etatų skaičių)</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7</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484</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484</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484</w:t>
            </w:r>
          </w:p>
        </w:tc>
        <w:tc>
          <w:tcPr>
            <w:tcW w:w="0" w:type="auto"/>
            <w:shd w:val="clear" w:color="auto" w:fill="FFFFFF"/>
            <w:tcMar>
              <w:top w:w="120" w:type="dxa"/>
              <w:left w:w="120" w:type="dxa"/>
              <w:bottom w:w="120" w:type="dxa"/>
              <w:right w:w="120" w:type="dxa"/>
            </w:tcMar>
          </w:tcPr>
          <w:p w:rsidR="00582C0A" w:rsidRPr="00D7265E" w:rsidRDefault="00582C0A" w:rsidP="00582C0A">
            <w:pPr>
              <w:spacing w:after="0" w:line="240" w:lineRule="auto"/>
              <w:jc w:val="center"/>
              <w:rPr>
                <w:rFonts w:ascii="Times New Roman" w:eastAsia="Times New Roman" w:hAnsi="Times New Roman" w:cs="Times New Roman"/>
                <w:color w:val="333333"/>
                <w:lang w:eastAsia="lt-LT"/>
              </w:rPr>
            </w:pPr>
            <w:r w:rsidRPr="00D7265E">
              <w:rPr>
                <w:rFonts w:ascii="Times New Roman" w:eastAsia="Times New Roman" w:hAnsi="Times New Roman" w:cs="Times New Roman"/>
                <w:color w:val="333333"/>
                <w:lang w:eastAsia="lt-LT"/>
              </w:rPr>
              <w:t>553</w:t>
            </w:r>
          </w:p>
        </w:tc>
      </w:tr>
    </w:tbl>
    <w:p w:rsidR="00582C0A" w:rsidRDefault="00582C0A" w:rsidP="00D7265E">
      <w:pPr>
        <w:shd w:val="clear" w:color="auto" w:fill="FFFFFF"/>
        <w:spacing w:after="0" w:line="240" w:lineRule="auto"/>
        <w:rPr>
          <w:rFonts w:ascii="Times New Roman" w:eastAsia="Times New Roman" w:hAnsi="Times New Roman" w:cs="Times New Roman"/>
          <w:color w:val="333333"/>
          <w:lang w:eastAsia="lt-LT"/>
        </w:rPr>
      </w:pPr>
    </w:p>
    <w:sectPr w:rsidR="00582C0A" w:rsidSect="00D7265E">
      <w:pgSz w:w="12240" w:h="15840"/>
      <w:pgMar w:top="567" w:right="567" w:bottom="567"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5E"/>
    <w:rsid w:val="0000115C"/>
    <w:rsid w:val="00392F8C"/>
    <w:rsid w:val="003E4D39"/>
    <w:rsid w:val="00582C0A"/>
    <w:rsid w:val="0066171A"/>
    <w:rsid w:val="008977F7"/>
    <w:rsid w:val="00A919FC"/>
    <w:rsid w:val="00CB74A6"/>
    <w:rsid w:val="00D7265E"/>
    <w:rsid w:val="00E34CFB"/>
    <w:rsid w:val="00FF1D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D9B71-B512-463E-AD17-CCA2D68F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D7265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7265E"/>
    <w:rPr>
      <w:b/>
      <w:bCs/>
    </w:rPr>
  </w:style>
  <w:style w:type="character" w:styleId="Hipersaitas">
    <w:name w:val="Hyperlink"/>
    <w:basedOn w:val="Numatytasispastraiposriftas"/>
    <w:uiPriority w:val="99"/>
    <w:semiHidden/>
    <w:unhideWhenUsed/>
    <w:rsid w:val="00D72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1617</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2020-04-17T21:37:00Z</dcterms:created>
  <dcterms:modified xsi:type="dcterms:W3CDTF">2020-04-17T22:33:00Z</dcterms:modified>
</cp:coreProperties>
</file>